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B70" w:rsidRDefault="003A4B70" w:rsidP="003A4B70">
      <w:pPr>
        <w:spacing w:after="240"/>
        <w:outlineLvl w:val="0"/>
      </w:pPr>
      <w:bookmarkStart w:id="0" w:name="_GoBack"/>
      <w:bookmarkEnd w:id="0"/>
      <w:r>
        <w:br/>
      </w:r>
    </w:p>
    <w:tbl>
      <w:tblPr>
        <w:tblW w:w="5000" w:type="pct"/>
        <w:jc w:val="center"/>
        <w:shd w:val="clear" w:color="auto" w:fill="F5DEB3"/>
        <w:tblCellMar>
          <w:left w:w="0" w:type="dxa"/>
          <w:right w:w="0" w:type="dxa"/>
        </w:tblCellMar>
        <w:tblLook w:val="04A0" w:firstRow="1" w:lastRow="0" w:firstColumn="1" w:lastColumn="0" w:noHBand="0" w:noVBand="1"/>
      </w:tblPr>
      <w:tblGrid>
        <w:gridCol w:w="11400"/>
      </w:tblGrid>
      <w:tr w:rsidR="003A4B70" w:rsidTr="003A4B70">
        <w:trPr>
          <w:jc w:val="center"/>
        </w:trPr>
        <w:tc>
          <w:tcPr>
            <w:tcW w:w="0" w:type="auto"/>
            <w:shd w:val="clear" w:color="auto" w:fill="F5DEB3"/>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A4B7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A4B70">
                    <w:trPr>
                      <w:jc w:val="center"/>
                    </w:trPr>
                    <w:tc>
                      <w:tcPr>
                        <w:tcW w:w="0" w:type="auto"/>
                        <w:shd w:val="clear" w:color="auto" w:fill="FFFFFF"/>
                        <w:tcMar>
                          <w:top w:w="135" w:type="dxa"/>
                          <w:left w:w="0" w:type="dxa"/>
                          <w:bottom w:w="0" w:type="dxa"/>
                          <w:right w:w="0" w:type="dxa"/>
                        </w:tcMar>
                        <w:hideMark/>
                      </w:tcPr>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r w:rsidR="003A4B7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A4B7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p w:rsidR="003A4B70" w:rsidRDefault="003A4B70">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2014855"/>
                                          <wp:effectExtent l="0" t="0" r="0" b="4445"/>
                                          <wp:wrapSquare wrapText="bothSides"/>
                                          <wp:docPr id="15" name="Picture 15" descr="https://gallery.mailchimp.com/fc9d6baacb1e9788592e92533/images/9867ae9e-018c-4a74-94b1-8e3ca2956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9867ae9e-018c-4a74-94b1-8e3ca295665f.jpg"/>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5372100" cy="2014855"/>
                                                  </a:xfrm>
                                                  <a:prstGeom prst="rect">
                                                    <a:avLst/>
                                                  </a:prstGeom>
                                                  <a:noFill/>
                                                </pic:spPr>
                                              </pic:pic>
                                            </a:graphicData>
                                          </a:graphic>
                                          <wp14:sizeRelH relativeFrom="page">
                                            <wp14:pctWidth>0</wp14:pctWidth>
                                          </wp14:sizeRelH>
                                          <wp14:sizeRelV relativeFrom="page">
                                            <wp14:pctHeight>0</wp14:pctHeight>
                                          </wp14:sizeRelV>
                                        </wp:anchor>
                                      </w:drawing>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r w:rsidR="003A4B70">
              <w:trPr>
                <w:jc w:val="center"/>
              </w:trPr>
              <w:tc>
                <w:tcPr>
                  <w:tcW w:w="0" w:type="auto"/>
                  <w:hideMark/>
                </w:tcPr>
                <w:tbl>
                  <w:tblPr>
                    <w:tblW w:w="9000" w:type="dxa"/>
                    <w:jc w:val="center"/>
                    <w:shd w:val="clear" w:color="auto" w:fill="FFFFF0"/>
                    <w:tblCellMar>
                      <w:left w:w="0" w:type="dxa"/>
                      <w:right w:w="0" w:type="dxa"/>
                    </w:tblCellMar>
                    <w:tblLook w:val="04A0" w:firstRow="1" w:lastRow="0" w:firstColumn="1" w:lastColumn="0" w:noHBand="0" w:noVBand="1"/>
                  </w:tblPr>
                  <w:tblGrid>
                    <w:gridCol w:w="9000"/>
                  </w:tblGrid>
                  <w:tr w:rsidR="003A4B70">
                    <w:trPr>
                      <w:jc w:val="center"/>
                    </w:trPr>
                    <w:tc>
                      <w:tcPr>
                        <w:tcW w:w="0" w:type="auto"/>
                        <w:shd w:val="clear" w:color="auto" w:fill="FFFFF0"/>
                      </w:tcPr>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pStyle w:val="Heading1"/>
                                      <w:spacing w:before="0" w:beforeAutospacing="0" w:after="0" w:afterAutospacing="0" w:line="300" w:lineRule="auto"/>
                                      <w:jc w:val="center"/>
                                      <w:rPr>
                                        <w:rFonts w:ascii="Trebuchet MS" w:eastAsiaTheme="minorHAnsi" w:hAnsi="Trebuchet MS"/>
                                        <w:color w:val="FF7F50"/>
                                        <w:spacing w:val="-15"/>
                                        <w:sz w:val="60"/>
                                        <w:szCs w:val="60"/>
                                      </w:rPr>
                                    </w:pPr>
                                    <w:r>
                                      <w:rPr>
                                        <w:rFonts w:eastAsiaTheme="minorHAnsi"/>
                                        <w:color w:val="FF7F50"/>
                                        <w:spacing w:val="-15"/>
                                        <w:sz w:val="68"/>
                                        <w:szCs w:val="68"/>
                                      </w:rPr>
                                      <w:t>September 2016 "Footnotes"</w:t>
                                    </w:r>
                                  </w:p>
                                  <w:p w:rsidR="003A4B70" w:rsidRDefault="003A4B70">
                                    <w:pPr>
                                      <w:pStyle w:val="Heading1"/>
                                      <w:spacing w:before="0" w:beforeAutospacing="0" w:after="0" w:afterAutospacing="0" w:line="300" w:lineRule="auto"/>
                                      <w:jc w:val="center"/>
                                      <w:rPr>
                                        <w:rFonts w:ascii="Trebuchet MS" w:eastAsiaTheme="minorHAnsi" w:hAnsi="Trebuchet MS"/>
                                        <w:color w:val="FF7F50"/>
                                        <w:spacing w:val="-15"/>
                                        <w:sz w:val="60"/>
                                        <w:szCs w:val="60"/>
                                      </w:rPr>
                                    </w:pPr>
                                    <w:r>
                                      <w:rPr>
                                        <w:rFonts w:eastAsiaTheme="minorHAnsi"/>
                                        <w:color w:val="FF7F50"/>
                                        <w:spacing w:val="-15"/>
                                        <w:sz w:val="42"/>
                                        <w:szCs w:val="42"/>
                                      </w:rPr>
                                      <w:t>Ballet Arts Centre Newsletter</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hideMark/>
                                  </w:tcPr>
                                  <w:p w:rsidR="003A4B70" w:rsidRDefault="003A4B70">
                                    <w:pPr>
                                      <w:jc w:val="center"/>
                                    </w:pPr>
                                    <w:r>
                                      <w:rPr>
                                        <w:noProof/>
                                      </w:rPr>
                                      <w:drawing>
                                        <wp:inline distT="0" distB="0" distL="0" distR="0">
                                          <wp:extent cx="2857500" cy="1600200"/>
                                          <wp:effectExtent l="0" t="0" r="0" b="0"/>
                                          <wp:docPr id="14" name="Picture 14" descr="https://gallery.mailchimp.com/fc9d6baacb1e9788592e92533/images/31e9cb1c-7800-4546-b606-308534bcd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c9d6baacb1e9788592e92533/images/31e9cb1c-7800-4546-b606-308534bcda7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firstRow="1" w:lastRow="0" w:firstColumn="1" w:lastColumn="0" w:noHBand="0" w:noVBand="1"/>
                                    </w:tblPr>
                                    <w:tblGrid>
                                      <w:gridCol w:w="8444"/>
                                    </w:tblGrid>
                                    <w:tr w:rsidR="003A4B70">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3A4B70" w:rsidRDefault="003A4B70">
                                          <w:pPr>
                                            <w:pStyle w:val="NormalWeb"/>
                                            <w:spacing w:before="240" w:beforeAutospacing="0" w:after="240" w:afterAutospacing="0" w:line="360" w:lineRule="auto"/>
                                            <w:jc w:val="both"/>
                                            <w:rPr>
                                              <w:color w:val="FF7F50"/>
                                              <w:sz w:val="23"/>
                                              <w:szCs w:val="23"/>
                                            </w:rPr>
                                          </w:pPr>
                                          <w:r>
                                            <w:rPr>
                                              <w:rStyle w:val="Emphasis"/>
                                              <w:b/>
                                              <w:bCs/>
                                              <w:color w:val="FF7F50"/>
                                              <w:sz w:val="48"/>
                                              <w:szCs w:val="48"/>
                                            </w:rPr>
                                            <w:t>Welcome BAC Families!</w:t>
                                          </w:r>
                                        </w:p>
                                        <w:p w:rsidR="003A4B70" w:rsidRDefault="003A4B70">
                                          <w:pPr>
                                            <w:pStyle w:val="NormalWeb"/>
                                            <w:spacing w:before="0" w:beforeAutospacing="0" w:after="200" w:afterAutospacing="0" w:line="360" w:lineRule="auto"/>
                                            <w:jc w:val="both"/>
                                            <w:rPr>
                                              <w:color w:val="FF7F50"/>
                                              <w:sz w:val="23"/>
                                              <w:szCs w:val="23"/>
                                            </w:rPr>
                                          </w:pPr>
                                          <w:r>
                                            <w:rPr>
                                              <w:color w:val="000000"/>
                                              <w:sz w:val="27"/>
                                              <w:szCs w:val="27"/>
                                            </w:rPr>
                                            <w:t>We are very excited to begin our new dance year this Monday, September 19</w:t>
                                          </w:r>
                                          <w:r>
                                            <w:rPr>
                                              <w:color w:val="000000"/>
                                              <w:sz w:val="27"/>
                                              <w:szCs w:val="27"/>
                                              <w:vertAlign w:val="superscript"/>
                                            </w:rPr>
                                            <w:t>th</w:t>
                                          </w:r>
                                          <w:r>
                                            <w:rPr>
                                              <w:color w:val="000000"/>
                                              <w:sz w:val="27"/>
                                              <w:szCs w:val="27"/>
                                            </w:rPr>
                                            <w:t xml:space="preserve"> and are looking forward to seeing everyone soon! </w:t>
                                          </w:r>
                                        </w:p>
                                        <w:p w:rsidR="003A4B70" w:rsidRDefault="003A4B70">
                                          <w:pPr>
                                            <w:pStyle w:val="NormalWeb"/>
                                            <w:spacing w:before="0" w:beforeAutospacing="0" w:after="200" w:afterAutospacing="0" w:line="360" w:lineRule="auto"/>
                                            <w:jc w:val="both"/>
                                            <w:rPr>
                                              <w:color w:val="FF7F50"/>
                                              <w:sz w:val="23"/>
                                              <w:szCs w:val="23"/>
                                            </w:rPr>
                                          </w:pPr>
                                          <w:r>
                                            <w:rPr>
                                              <w:color w:val="000000"/>
                                              <w:sz w:val="27"/>
                                              <w:szCs w:val="27"/>
                                            </w:rPr>
                                            <w:t xml:space="preserve">Over the past 27 years, Ballet Arts Centre has seen thousands of students come through its doors.  Our mission has always been "to offer the highest quality of training in an environment that fosters self-expression, </w:t>
                                          </w:r>
                                          <w:r>
                                            <w:rPr>
                                              <w:color w:val="000000"/>
                                              <w:sz w:val="27"/>
                                              <w:szCs w:val="27"/>
                                            </w:rPr>
                                            <w:lastRenderedPageBreak/>
                                            <w:t>self-discipline and self-esteem while instilling a love and dance and an appreciation for the arts that will last each student a lifetime." As we begin our new season I am happy to welcome back the</w:t>
                                          </w:r>
                                          <w:proofErr w:type="gramStart"/>
                                          <w:r>
                                            <w:rPr>
                                              <w:color w:val="000000"/>
                                              <w:sz w:val="27"/>
                                              <w:szCs w:val="27"/>
                                            </w:rPr>
                                            <w:t>  wonderful</w:t>
                                          </w:r>
                                          <w:proofErr w:type="gramEnd"/>
                                          <w:r>
                                            <w:rPr>
                                              <w:color w:val="000000"/>
                                              <w:sz w:val="27"/>
                                              <w:szCs w:val="27"/>
                                            </w:rPr>
                                            <w:t xml:space="preserve"> professional faculty who works alongside of me, the students who have been with us for a lifetime and consider BAC their home, and the many new faces and families that will join us for the first time this year.  It is our pleasure to continue to provide you with an experience that provides not only great training and lifelong learning, but a caring and nurturing home for years to come!</w:t>
                                          </w:r>
                                        </w:p>
                                        <w:p w:rsidR="003A4B70" w:rsidRDefault="003A4B70">
                                          <w:pPr>
                                            <w:pStyle w:val="NormalWeb"/>
                                            <w:spacing w:before="0" w:beforeAutospacing="0" w:after="200" w:afterAutospacing="0" w:line="360" w:lineRule="auto"/>
                                            <w:jc w:val="both"/>
                                            <w:rPr>
                                              <w:color w:val="FF7F50"/>
                                              <w:sz w:val="23"/>
                                              <w:szCs w:val="23"/>
                                            </w:rPr>
                                          </w:pPr>
                                          <w:r>
                                            <w:rPr>
                                              <w:color w:val="000000"/>
                                              <w:sz w:val="27"/>
                                              <w:szCs w:val="27"/>
                                            </w:rPr>
                                            <w:t>Warmly,</w:t>
                                          </w:r>
                                        </w:p>
                                        <w:p w:rsidR="003A4B70" w:rsidRDefault="003A4B70">
                                          <w:pPr>
                                            <w:pStyle w:val="NormalWeb"/>
                                            <w:spacing w:before="0" w:beforeAutospacing="0" w:after="200" w:afterAutospacing="0" w:line="360" w:lineRule="auto"/>
                                            <w:jc w:val="both"/>
                                            <w:rPr>
                                              <w:color w:val="FF7F50"/>
                                              <w:sz w:val="23"/>
                                              <w:szCs w:val="23"/>
                                            </w:rPr>
                                          </w:pPr>
                                          <w:r>
                                            <w:rPr>
                                              <w:color w:val="000000"/>
                                              <w:sz w:val="27"/>
                                              <w:szCs w:val="27"/>
                                            </w:rPr>
                                            <w:t>Debbie</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270" w:type="dxa"/>
                                <w:right w:w="270" w:type="dxa"/>
                              </w:tcMar>
                              <w:hideMark/>
                            </w:tcPr>
                            <w:tbl>
                              <w:tblPr>
                                <w:tblW w:w="0" w:type="auto"/>
                                <w:jc w:val="center"/>
                                <w:tblCellSpacing w:w="0" w:type="dxa"/>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firstRow="1" w:lastRow="0" w:firstColumn="1" w:lastColumn="0" w:noHBand="0" w:noVBand="1"/>
                              </w:tblPr>
                              <w:tblGrid>
                                <w:gridCol w:w="4858"/>
                              </w:tblGrid>
                              <w:tr w:rsidR="003A4B70">
                                <w:trPr>
                                  <w:tblCellSpacing w:w="0" w:type="dxa"/>
                                  <w:jc w:val="center"/>
                                </w:trPr>
                                <w:tc>
                                  <w:tcPr>
                                    <w:tcW w:w="0" w:type="auto"/>
                                    <w:tcBorders>
                                      <w:top w:val="nil"/>
                                      <w:left w:val="nil"/>
                                      <w:bottom w:val="nil"/>
                                      <w:right w:val="nil"/>
                                    </w:tcBorders>
                                    <w:shd w:val="clear" w:color="auto" w:fill="909090"/>
                                    <w:tcMar>
                                      <w:top w:w="240" w:type="dxa"/>
                                      <w:left w:w="240" w:type="dxa"/>
                                      <w:bottom w:w="240" w:type="dxa"/>
                                      <w:right w:w="240" w:type="dxa"/>
                                    </w:tcMar>
                                    <w:vAlign w:val="center"/>
                                    <w:hideMark/>
                                  </w:tcPr>
                                  <w:p w:rsidR="003A4B70" w:rsidRDefault="003A4B70">
                                    <w:pPr>
                                      <w:jc w:val="center"/>
                                      <w:rPr>
                                        <w:rFonts w:ascii="Arial" w:hAnsi="Arial" w:cs="Arial"/>
                                      </w:rPr>
                                    </w:pPr>
                                    <w:hyperlink r:id="rId7" w:tgtFrame="_blank" w:tooltip="Read BAC's Student/Parent Handbook" w:history="1">
                                      <w:r>
                                        <w:rPr>
                                          <w:rStyle w:val="Hyperlink"/>
                                          <w:rFonts w:ascii="Arial" w:hAnsi="Arial" w:cs="Arial"/>
                                          <w:b/>
                                          <w:bCs/>
                                          <w:color w:val="FFFFFF"/>
                                        </w:rPr>
                                        <w:t>Read BAC's Student/Parent Handbook</w:t>
                                      </w:r>
                                    </w:hyperlink>
                                    <w:r>
                                      <w:rPr>
                                        <w:rFonts w:ascii="Arial" w:hAnsi="Arial" w:cs="Arial"/>
                                      </w:rPr>
                                      <w:t xml:space="preserve"> </w:t>
                                    </w:r>
                                  </w:p>
                                </w:tc>
                              </w:tr>
                            </w:tbl>
                            <w:p w:rsidR="003A4B70" w:rsidRDefault="003A4B70">
                              <w:pPr>
                                <w:jc w:val="cente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p w:rsidR="003A4B70" w:rsidRDefault="003A4B70">
                                    <w:pPr>
                                      <w:jc w:val="center"/>
                                    </w:pPr>
                                    <w:r>
                                      <w:rPr>
                                        <w:noProof/>
                                      </w:rPr>
                                      <w:lastRenderedPageBreak/>
                                      <w:drawing>
                                        <wp:inline distT="0" distB="0" distL="0" distR="0">
                                          <wp:extent cx="5372100" cy="5372100"/>
                                          <wp:effectExtent l="0" t="0" r="0" b="0"/>
                                          <wp:docPr id="13" name="Picture 13" descr="https://gallery.mailchimp.com/fc9d6baacb1e9788592e92533/images/1f16934f-e722-44ef-b3c5-ee75da909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1f16934f-e722-44ef-b3c5-ee75da9092b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A4B70">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firstRow="1" w:lastRow="0" w:firstColumn="1" w:lastColumn="0" w:noHBand="0" w:noVBand="1"/>
                              </w:tblPr>
                              <w:tblGrid>
                                <w:gridCol w:w="8460"/>
                              </w:tblGrid>
                              <w:tr w:rsidR="003A4B70">
                                <w:tc>
                                  <w:tcPr>
                                    <w:tcW w:w="0" w:type="auto"/>
                                    <w:tcBorders>
                                      <w:top w:val="inset" w:sz="6" w:space="0" w:color="999999"/>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60" w:lineRule="auto"/>
                                      <w:jc w:val="center"/>
                                      <w:rPr>
                                        <w:color w:val="FF7F50"/>
                                        <w:sz w:val="23"/>
                                        <w:szCs w:val="23"/>
                                      </w:rPr>
                                    </w:pPr>
                                    <w:r>
                                      <w:rPr>
                                        <w:rStyle w:val="Strong"/>
                                        <w:color w:val="FF7F50"/>
                                        <w:sz w:val="60"/>
                                        <w:szCs w:val="60"/>
                                      </w:rPr>
                                      <w:t>Check out all of our new sessions beginning this Fall!  These are great for parents, brothers, and sisters who love to dance too!</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135" w:type="dxa"/>
                                      <w:right w:w="135" w:type="dxa"/>
                                    </w:tcMar>
                                    <w:hideMark/>
                                  </w:tcPr>
                                  <w:p w:rsidR="003A4B70" w:rsidRDefault="003A4B70">
                                    <w:pPr>
                                      <w:jc w:val="center"/>
                                    </w:pPr>
                                    <w:r>
                                      <w:rPr>
                                        <w:noProof/>
                                      </w:rPr>
                                      <w:lastRenderedPageBreak/>
                                      <w:drawing>
                                        <wp:inline distT="0" distB="0" distL="0" distR="0">
                                          <wp:extent cx="5362575" cy="5362575"/>
                                          <wp:effectExtent l="0" t="0" r="9525" b="9525"/>
                                          <wp:docPr id="12" name="Picture 12" descr="https://gallery.mailchimp.com/fc9d6baacb1e9788592e92533/images/672a830a-516d-4d3f-b842-9008286d8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9d6baacb1e9788592e92533/images/672a830a-516d-4d3f-b842-9008286d82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5362575"/>
                                                  </a:xfrm>
                                                  <a:prstGeom prst="rect">
                                                    <a:avLst/>
                                                  </a:prstGeom>
                                                  <a:noFill/>
                                                  <a:ln>
                                                    <a:noFill/>
                                                  </a:ln>
                                                </pic:spPr>
                                              </pic:pic>
                                            </a:graphicData>
                                          </a:graphic>
                                        </wp:inline>
                                      </w:drawing>
                                    </w:r>
                                  </w:p>
                                </w:tc>
                              </w:tr>
                              <w:tr w:rsidR="003A4B70">
                                <w:tc>
                                  <w:tcPr>
                                    <w:tcW w:w="8445" w:type="dxa"/>
                                    <w:tcMar>
                                      <w:top w:w="0" w:type="dxa"/>
                                      <w:left w:w="135" w:type="dxa"/>
                                      <w:bottom w:w="0" w:type="dxa"/>
                                      <w:right w:w="135" w:type="dxa"/>
                                    </w:tcMar>
                                    <w:hideMark/>
                                  </w:tcPr>
                                  <w:p w:rsidR="003A4B70" w:rsidRDefault="003A4B70">
                                    <w:pPr>
                                      <w:spacing w:line="360" w:lineRule="auto"/>
                                      <w:jc w:val="center"/>
                                      <w:rPr>
                                        <w:color w:val="FF7F50"/>
                                        <w:sz w:val="23"/>
                                        <w:szCs w:val="23"/>
                                      </w:rPr>
                                    </w:pPr>
                                    <w:r>
                                      <w:rPr>
                                        <w:rStyle w:val="Strong"/>
                                        <w:color w:val="FF7F50"/>
                                        <w:sz w:val="68"/>
                                        <w:szCs w:val="68"/>
                                      </w:rPr>
                                      <w:t>Boys and Girls Only</w:t>
                                    </w:r>
                                    <w:r>
                                      <w:rPr>
                                        <w:b/>
                                        <w:bCs/>
                                        <w:color w:val="FF7F50"/>
                                        <w:sz w:val="68"/>
                                        <w:szCs w:val="68"/>
                                      </w:rPr>
                                      <w:br/>
                                    </w:r>
                                    <w:r>
                                      <w:rPr>
                                        <w:rStyle w:val="Strong"/>
                                        <w:color w:val="FF7F50"/>
                                        <w:sz w:val="68"/>
                                        <w:szCs w:val="68"/>
                                      </w:rPr>
                                      <w:t>Hip Hop Classes</w:t>
                                    </w:r>
                                    <w:r>
                                      <w:rPr>
                                        <w:b/>
                                        <w:bCs/>
                                        <w:color w:val="FF7F50"/>
                                        <w:sz w:val="68"/>
                                        <w:szCs w:val="68"/>
                                      </w:rPr>
                                      <w:br/>
                                    </w:r>
                                    <w:r>
                                      <w:rPr>
                                        <w:rStyle w:val="Strong"/>
                                        <w:color w:val="FF7F50"/>
                                        <w:sz w:val="68"/>
                                        <w:szCs w:val="68"/>
                                      </w:rPr>
                                      <w:t>Begin September 28th!</w:t>
                                    </w:r>
                                    <w:r>
                                      <w:rPr>
                                        <w:color w:val="FF7F50"/>
                                        <w:sz w:val="23"/>
                                        <w:szCs w:val="23"/>
                                      </w:rPr>
                                      <w:br/>
                                    </w:r>
                                    <w:r>
                                      <w:rPr>
                                        <w:rStyle w:val="Strong"/>
                                        <w:color w:val="FF7F50"/>
                                        <w:sz w:val="27"/>
                                        <w:szCs w:val="27"/>
                                      </w:rPr>
                                      <w:t xml:space="preserve">Reserve your spot now at </w:t>
                                    </w:r>
                                    <w:hyperlink r:id="rId10" w:tgtFrame="_blank" w:history="1">
                                      <w:r>
                                        <w:rPr>
                                          <w:rStyle w:val="Hyperlink"/>
                                          <w:b/>
                                          <w:bCs/>
                                          <w:sz w:val="27"/>
                                          <w:szCs w:val="27"/>
                                        </w:rPr>
                                        <w:t>www.bacw.com</w:t>
                                      </w:r>
                                    </w:hyperlink>
                                    <w:r>
                                      <w:rPr>
                                        <w:rStyle w:val="Strong"/>
                                        <w:color w:val="FF7F50"/>
                                        <w:sz w:val="27"/>
                                        <w:szCs w:val="27"/>
                                      </w:rPr>
                                      <w:t>!</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r w:rsidR="003A4B7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3A4B70">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A4B7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3A4B70">
                                <w:tc>
                                  <w:tcPr>
                                    <w:tcW w:w="0" w:type="auto"/>
                                    <w:tcMar>
                                      <w:top w:w="0" w:type="dxa"/>
                                      <w:left w:w="270" w:type="dxa"/>
                                      <w:bottom w:w="270" w:type="dxa"/>
                                      <w:right w:w="270" w:type="dxa"/>
                                    </w:tcMar>
                                    <w:hideMark/>
                                  </w:tcPr>
                                  <w:tbl>
                                    <w:tblPr>
                                      <w:tblW w:w="0" w:type="auto"/>
                                      <w:jc w:val="center"/>
                                      <w:tblCellSpacing w:w="0" w:type="dxa"/>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firstRow="1" w:lastRow="0" w:firstColumn="1" w:lastColumn="0" w:noHBand="0" w:noVBand="1"/>
                                    </w:tblPr>
                                    <w:tblGrid>
                                      <w:gridCol w:w="2868"/>
                                    </w:tblGrid>
                                    <w:tr w:rsidR="003A4B70">
                                      <w:trPr>
                                        <w:tblCellSpacing w:w="0" w:type="dxa"/>
                                        <w:jc w:val="center"/>
                                      </w:trPr>
                                      <w:tc>
                                        <w:tcPr>
                                          <w:tcW w:w="0" w:type="auto"/>
                                          <w:tcBorders>
                                            <w:top w:val="nil"/>
                                            <w:left w:val="nil"/>
                                            <w:bottom w:val="nil"/>
                                            <w:right w:val="nil"/>
                                          </w:tcBorders>
                                          <w:shd w:val="clear" w:color="auto" w:fill="909090"/>
                                          <w:tcMar>
                                            <w:top w:w="240" w:type="dxa"/>
                                            <w:left w:w="240" w:type="dxa"/>
                                            <w:bottom w:w="240" w:type="dxa"/>
                                            <w:right w:w="240" w:type="dxa"/>
                                          </w:tcMar>
                                          <w:vAlign w:val="center"/>
                                          <w:hideMark/>
                                        </w:tcPr>
                                        <w:p w:rsidR="003A4B70" w:rsidRDefault="003A4B70">
                                          <w:pPr>
                                            <w:jc w:val="center"/>
                                            <w:rPr>
                                              <w:rFonts w:ascii="Arial" w:hAnsi="Arial" w:cs="Arial"/>
                                            </w:rPr>
                                          </w:pPr>
                                          <w:hyperlink r:id="rId11" w:tgtFrame="_blank" w:tooltip="View Hip Hop Details" w:history="1">
                                            <w:r>
                                              <w:rPr>
                                                <w:rStyle w:val="Hyperlink"/>
                                                <w:rFonts w:ascii="Arial" w:hAnsi="Arial" w:cs="Arial"/>
                                                <w:b/>
                                                <w:bCs/>
                                                <w:color w:val="FFFFFF"/>
                                              </w:rPr>
                                              <w:t>View Hip Hop Details</w:t>
                                            </w:r>
                                          </w:hyperlink>
                                          <w:r>
                                            <w:rPr>
                                              <w:rFonts w:ascii="Arial" w:hAnsi="Arial" w:cs="Arial"/>
                                            </w:rPr>
                                            <w:t xml:space="preserve"> </w:t>
                                          </w:r>
                                        </w:p>
                                      </w:tc>
                                    </w:tr>
                                  </w:tbl>
                                  <w:p w:rsidR="003A4B70" w:rsidRDefault="003A4B70">
                                    <w:pPr>
                                      <w:jc w:val="cente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A4B7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3A4B70">
                                <w:tc>
                                  <w:tcPr>
                                    <w:tcW w:w="0" w:type="auto"/>
                                    <w:tcMar>
                                      <w:top w:w="0" w:type="dxa"/>
                                      <w:left w:w="270" w:type="dxa"/>
                                      <w:bottom w:w="270" w:type="dxa"/>
                                      <w:right w:w="270" w:type="dxa"/>
                                    </w:tcMar>
                                    <w:hideMark/>
                                  </w:tcPr>
                                  <w:tbl>
                                    <w:tblPr>
                                      <w:tblW w:w="0" w:type="auto"/>
                                      <w:jc w:val="center"/>
                                      <w:tblCellSpacing w:w="0" w:type="dxa"/>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firstRow="1" w:lastRow="0" w:firstColumn="1" w:lastColumn="0" w:noHBand="0" w:noVBand="1"/>
                                    </w:tblPr>
                                    <w:tblGrid>
                                      <w:gridCol w:w="3749"/>
                                    </w:tblGrid>
                                    <w:tr w:rsidR="003A4B70">
                                      <w:trPr>
                                        <w:tblCellSpacing w:w="0" w:type="dxa"/>
                                        <w:jc w:val="center"/>
                                      </w:trPr>
                                      <w:tc>
                                        <w:tcPr>
                                          <w:tcW w:w="0" w:type="auto"/>
                                          <w:tcBorders>
                                            <w:top w:val="nil"/>
                                            <w:left w:val="nil"/>
                                            <w:bottom w:val="nil"/>
                                            <w:right w:val="nil"/>
                                          </w:tcBorders>
                                          <w:shd w:val="clear" w:color="auto" w:fill="909090"/>
                                          <w:tcMar>
                                            <w:top w:w="240" w:type="dxa"/>
                                            <w:left w:w="240" w:type="dxa"/>
                                            <w:bottom w:w="240" w:type="dxa"/>
                                            <w:right w:w="240" w:type="dxa"/>
                                          </w:tcMar>
                                          <w:vAlign w:val="center"/>
                                          <w:hideMark/>
                                        </w:tcPr>
                                        <w:p w:rsidR="003A4B70" w:rsidRDefault="003A4B70">
                                          <w:pPr>
                                            <w:jc w:val="center"/>
                                            <w:rPr>
                                              <w:rFonts w:ascii="Arial" w:hAnsi="Arial" w:cs="Arial"/>
                                            </w:rPr>
                                          </w:pPr>
                                          <w:r>
                                            <w:rPr>
                                              <w:rFonts w:ascii="Arial" w:hAnsi="Arial" w:cs="Arial"/>
                                            </w:rPr>
                                            <w:t xml:space="preserve">Call 781-729-8556 to Register! </w:t>
                                          </w:r>
                                        </w:p>
                                      </w:tc>
                                    </w:tr>
                                  </w:tbl>
                                  <w:p w:rsidR="003A4B70" w:rsidRDefault="003A4B70">
                                    <w:pPr>
                                      <w:jc w:val="cente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r w:rsidR="003A4B7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A4B70">
                    <w:trPr>
                      <w:jc w:val="center"/>
                    </w:trPr>
                    <w:tc>
                      <w:tcPr>
                        <w:tcW w:w="0" w:type="auto"/>
                        <w:shd w:val="clear" w:color="auto" w:fill="FFFFFF"/>
                        <w:tcMar>
                          <w:top w:w="0" w:type="dxa"/>
                          <w:left w:w="0" w:type="dxa"/>
                          <w:bottom w:w="135" w:type="dxa"/>
                          <w:right w:w="0" w:type="dxa"/>
                        </w:tcMar>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4B70">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firstRow="1" w:lastRow="0" w:firstColumn="1" w:lastColumn="0" w:noHBand="0" w:noVBand="1"/>
                              </w:tblPr>
                              <w:tblGrid>
                                <w:gridCol w:w="8460"/>
                              </w:tblGrid>
                              <w:tr w:rsidR="003A4B70">
                                <w:tc>
                                  <w:tcPr>
                                    <w:tcW w:w="0" w:type="auto"/>
                                    <w:tcBorders>
                                      <w:top w:val="inset" w:sz="6" w:space="0" w:color="999999"/>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00" w:lineRule="auto"/>
                                      <w:jc w:val="center"/>
                                      <w:rPr>
                                        <w:color w:val="FF7F50"/>
                                        <w:sz w:val="17"/>
                                        <w:szCs w:val="17"/>
                                      </w:rPr>
                                    </w:pPr>
                                    <w:r>
                                      <w:rPr>
                                        <w:rStyle w:val="Strong"/>
                                        <w:color w:val="FF7F50"/>
                                        <w:sz w:val="68"/>
                                        <w:szCs w:val="68"/>
                                      </w:rPr>
                                      <w:t>Our Adult Dance Classes are a great way to get in shape in a fun, comfortable environment!</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p w:rsidR="003A4B70" w:rsidRDefault="003A4B70">
                                    <w:pPr>
                                      <w:jc w:val="center"/>
                                    </w:pPr>
                                    <w:r>
                                      <w:rPr>
                                        <w:noProof/>
                                      </w:rPr>
                                      <w:lastRenderedPageBreak/>
                                      <w:drawing>
                                        <wp:inline distT="0" distB="0" distL="0" distR="0">
                                          <wp:extent cx="5372100" cy="7591425"/>
                                          <wp:effectExtent l="0" t="0" r="0" b="9525"/>
                                          <wp:docPr id="11" name="Picture 11" descr="https://gallery.mailchimp.com/fc9d6baacb1e9788592e92533/images/83b76898-e2d3-44b6-919b-9df1c64b6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c9d6baacb1e9788592e92533/images/83b76898-e2d3-44b6-919b-9df1c64b6c8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p w:rsidR="003A4B70" w:rsidRDefault="003A4B70">
                                    <w:pPr>
                                      <w:jc w:val="center"/>
                                    </w:pPr>
                                    <w:r>
                                      <w:rPr>
                                        <w:noProof/>
                                      </w:rPr>
                                      <w:lastRenderedPageBreak/>
                                      <w:drawing>
                                        <wp:inline distT="0" distB="0" distL="0" distR="0">
                                          <wp:extent cx="5372100" cy="7591425"/>
                                          <wp:effectExtent l="0" t="0" r="0" b="9525"/>
                                          <wp:docPr id="10" name="Picture 10" descr="https://gallery.mailchimp.com/fc9d6baacb1e9788592e92533/images/5a70bf20-c302-4efd-802b-923ccf7a6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c9d6baacb1e9788592e92533/images/5a70bf20-c302-4efd-802b-923ccf7a686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00" w:lineRule="auto"/>
                                      <w:jc w:val="center"/>
                                      <w:rPr>
                                        <w:color w:val="FF7F50"/>
                                        <w:sz w:val="17"/>
                                        <w:szCs w:val="17"/>
                                      </w:rPr>
                                    </w:pPr>
                                    <w:r>
                                      <w:rPr>
                                        <w:rStyle w:val="Strong"/>
                                        <w:color w:val="FF7F50"/>
                                        <w:sz w:val="48"/>
                                        <w:szCs w:val="48"/>
                                      </w:rPr>
                                      <w:t>The Fall 2016 Adult Dance Session offers</w:t>
                                    </w:r>
                                    <w:r>
                                      <w:rPr>
                                        <w:b/>
                                        <w:bCs/>
                                        <w:color w:val="FF7F50"/>
                                        <w:sz w:val="48"/>
                                        <w:szCs w:val="48"/>
                                      </w:rPr>
                                      <w:br/>
                                    </w:r>
                                    <w:r>
                                      <w:rPr>
                                        <w:rStyle w:val="Strong"/>
                                        <w:color w:val="FF7F50"/>
                                        <w:sz w:val="48"/>
                                        <w:szCs w:val="48"/>
                                      </w:rPr>
                                      <w:lastRenderedPageBreak/>
                                      <w:t>Level One Ballet and Tap!  Classes are make-up friendly.</w:t>
                                    </w:r>
                                    <w:r>
                                      <w:rPr>
                                        <w:b/>
                                        <w:bCs/>
                                        <w:color w:val="FF7F50"/>
                                        <w:sz w:val="48"/>
                                        <w:szCs w:val="48"/>
                                      </w:rPr>
                                      <w:br/>
                                    </w:r>
                                    <w:r>
                                      <w:rPr>
                                        <w:b/>
                                        <w:bCs/>
                                        <w:color w:val="FF7F50"/>
                                        <w:sz w:val="48"/>
                                        <w:szCs w:val="48"/>
                                      </w:rPr>
                                      <w:br/>
                                    </w:r>
                                    <w:r>
                                      <w:rPr>
                                        <w:rStyle w:val="Strong"/>
                                        <w:color w:val="FF7F50"/>
                                        <w:sz w:val="48"/>
                                        <w:szCs w:val="48"/>
                                      </w:rPr>
                                      <w:t xml:space="preserve">Call </w:t>
                                    </w:r>
                                    <w:hyperlink r:id="rId14" w:tgtFrame="_blank" w:history="1">
                                      <w:r>
                                        <w:rPr>
                                          <w:rStyle w:val="Hyperlink"/>
                                          <w:b/>
                                          <w:bCs/>
                                        </w:rPr>
                                        <w:t>781-729-8556</w:t>
                                      </w:r>
                                    </w:hyperlink>
                                    <w:r>
                                      <w:rPr>
                                        <w:rStyle w:val="Strong"/>
                                        <w:color w:val="FF7F50"/>
                                        <w:sz w:val="48"/>
                                        <w:szCs w:val="48"/>
                                      </w:rPr>
                                      <w:t xml:space="preserve"> to register!</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6" w:space="0" w:color="999999"/>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00" w:lineRule="auto"/>
                                      <w:jc w:val="center"/>
                                      <w:rPr>
                                        <w:color w:val="FF7F50"/>
                                        <w:sz w:val="17"/>
                                        <w:szCs w:val="17"/>
                                      </w:rPr>
                                    </w:pPr>
                                    <w:r>
                                      <w:rPr>
                                        <w:rStyle w:val="Strong"/>
                                        <w:color w:val="FF7F50"/>
                                        <w:sz w:val="48"/>
                                        <w:szCs w:val="48"/>
                                      </w:rPr>
                                      <w:t xml:space="preserve">NEW </w:t>
                                    </w:r>
                                    <w:proofErr w:type="spellStart"/>
                                    <w:r>
                                      <w:rPr>
                                        <w:rStyle w:val="Strong"/>
                                        <w:color w:val="FF7F50"/>
                                        <w:sz w:val="48"/>
                                        <w:szCs w:val="48"/>
                                      </w:rPr>
                                      <w:t>Vaganova</w:t>
                                    </w:r>
                                    <w:proofErr w:type="spellEnd"/>
                                    <w:r>
                                      <w:rPr>
                                        <w:rStyle w:val="Strong"/>
                                        <w:color w:val="FF7F50"/>
                                        <w:sz w:val="48"/>
                                        <w:szCs w:val="48"/>
                                      </w:rPr>
                                      <w:t xml:space="preserve"> Barre Work &amp; Classical Variations Workshop with Miss Lorraine!</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p w:rsidR="003A4B70" w:rsidRDefault="003A4B70">
                                    <w:pPr>
                                      <w:jc w:val="center"/>
                                    </w:pPr>
                                    <w:r>
                                      <w:rPr>
                                        <w:noProof/>
                                      </w:rPr>
                                      <w:lastRenderedPageBreak/>
                                      <w:drawing>
                                        <wp:inline distT="0" distB="0" distL="0" distR="0">
                                          <wp:extent cx="5372100" cy="7591425"/>
                                          <wp:effectExtent l="0" t="0" r="0" b="9525"/>
                                          <wp:docPr id="9" name="Picture 9" descr="https://gallery.mailchimp.com/fc9d6baacb1e9788592e92533/images/d3552fc5-55c6-479b-b09d-90db8399d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c9d6baacb1e9788592e92533/images/d3552fc5-55c6-479b-b09d-90db8399d6c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00" w:lineRule="auto"/>
                                      <w:jc w:val="center"/>
                                      <w:rPr>
                                        <w:color w:val="FF7F50"/>
                                        <w:sz w:val="17"/>
                                        <w:szCs w:val="17"/>
                                      </w:rPr>
                                    </w:pPr>
                                    <w:r>
                                      <w:rPr>
                                        <w:rStyle w:val="Strong"/>
                                        <w:color w:val="000000"/>
                                        <w:sz w:val="42"/>
                                        <w:szCs w:val="42"/>
                                      </w:rPr>
                                      <w:t xml:space="preserve">This great new class is open to all Intermediate </w:t>
                                    </w:r>
                                    <w:r>
                                      <w:rPr>
                                        <w:rStyle w:val="Strong"/>
                                        <w:color w:val="000000"/>
                                        <w:sz w:val="42"/>
                                        <w:szCs w:val="42"/>
                                      </w:rPr>
                                      <w:lastRenderedPageBreak/>
                                      <w:t>3 and Intermediate/Advanced students!</w:t>
                                    </w:r>
                                    <w:r>
                                      <w:rPr>
                                        <w:color w:val="FF7F50"/>
                                        <w:sz w:val="17"/>
                                        <w:szCs w:val="17"/>
                                      </w:rPr>
                                      <w:br/>
                                      <w:t xml:space="preserve">  </w:t>
                                    </w:r>
                                  </w:p>
                                  <w:p w:rsidR="003A4B70" w:rsidRDefault="003A4B70">
                                    <w:pPr>
                                      <w:spacing w:line="300" w:lineRule="auto"/>
                                      <w:jc w:val="center"/>
                                      <w:rPr>
                                        <w:color w:val="FF7F50"/>
                                        <w:sz w:val="17"/>
                                        <w:szCs w:val="17"/>
                                      </w:rPr>
                                    </w:pPr>
                                    <w:r>
                                      <w:rPr>
                                        <w:color w:val="000000"/>
                                        <w:sz w:val="27"/>
                                        <w:szCs w:val="27"/>
                                      </w:rPr>
                                      <w:t>Miss Lorraine's "</w:t>
                                    </w:r>
                                    <w:proofErr w:type="spellStart"/>
                                    <w:r>
                                      <w:rPr>
                                        <w:color w:val="000000"/>
                                        <w:sz w:val="27"/>
                                        <w:szCs w:val="27"/>
                                      </w:rPr>
                                      <w:t>Vaganova</w:t>
                                    </w:r>
                                    <w:proofErr w:type="spellEnd"/>
                                    <w:r>
                                      <w:rPr>
                                        <w:color w:val="000000"/>
                                        <w:sz w:val="27"/>
                                        <w:szCs w:val="27"/>
                                      </w:rPr>
                                      <w:t xml:space="preserve"> Barre Work &amp; Classical Variations Workshop" will begin with a selection of </w:t>
                                    </w:r>
                                    <w:proofErr w:type="spellStart"/>
                                    <w:r>
                                      <w:rPr>
                                        <w:color w:val="000000"/>
                                        <w:sz w:val="27"/>
                                        <w:szCs w:val="27"/>
                                      </w:rPr>
                                      <w:t>Vaganova</w:t>
                                    </w:r>
                                    <w:proofErr w:type="spellEnd"/>
                                    <w:r>
                                      <w:rPr>
                                        <w:color w:val="000000"/>
                                        <w:sz w:val="27"/>
                                        <w:szCs w:val="27"/>
                                      </w:rPr>
                                      <w:t xml:space="preserve"> syllabus exercises at </w:t>
                                    </w:r>
                                    <w:r>
                                      <w:rPr>
                                        <w:rStyle w:val="Emphasis"/>
                                        <w:color w:val="000000"/>
                                        <w:sz w:val="27"/>
                                        <w:szCs w:val="27"/>
                                      </w:rPr>
                                      <w:t>the barre </w:t>
                                    </w:r>
                                    <w:r>
                                      <w:rPr>
                                        <w:color w:val="000000"/>
                                        <w:sz w:val="27"/>
                                        <w:szCs w:val="27"/>
                                      </w:rPr>
                                      <w:t>that are repeated and built upon with each class. Students will concentrate on several classical ballet variations throughout the workshop. The repetition will allow them to really dig in and apply a high level of attention to detail to their work. The goal is for the students to feel secure and confident with their ballet technique in new, exciting, and empowering ways! </w:t>
                                    </w:r>
                                    <w:r>
                                      <w:rPr>
                                        <w:color w:val="FF7F50"/>
                                        <w:sz w:val="27"/>
                                        <w:szCs w:val="27"/>
                                      </w:rPr>
                                      <w:br/>
                                    </w:r>
                                    <w:r>
                                      <w:rPr>
                                        <w:color w:val="FF7F50"/>
                                        <w:sz w:val="27"/>
                                        <w:szCs w:val="27"/>
                                      </w:rPr>
                                      <w:br/>
                                    </w:r>
                                    <w:r>
                                      <w:rPr>
                                        <w:color w:val="000000"/>
                                        <w:sz w:val="27"/>
                                        <w:szCs w:val="27"/>
                                      </w:rPr>
                                      <w:t>Students will be allowed to take either all or portions of the class </w:t>
                                    </w:r>
                                    <w:proofErr w:type="spellStart"/>
                                    <w:r>
                                      <w:rPr>
                                        <w:rStyle w:val="Emphasis"/>
                                        <w:color w:val="000000"/>
                                        <w:sz w:val="27"/>
                                        <w:szCs w:val="27"/>
                                      </w:rPr>
                                      <w:t>en</w:t>
                                    </w:r>
                                    <w:proofErr w:type="spellEnd"/>
                                    <w:r>
                                      <w:rPr>
                                        <w:rStyle w:val="Emphasis"/>
                                        <w:color w:val="000000"/>
                                        <w:sz w:val="27"/>
                                        <w:szCs w:val="27"/>
                                      </w:rPr>
                                      <w:t xml:space="preserve"> pointe </w:t>
                                    </w:r>
                                    <w:r>
                                      <w:rPr>
                                        <w:color w:val="000000"/>
                                        <w:sz w:val="27"/>
                                        <w:szCs w:val="27"/>
                                      </w:rPr>
                                      <w:t xml:space="preserve">at Miss Lorraine's discretion. </w:t>
                                    </w:r>
                                    <w:r>
                                      <w:rPr>
                                        <w:color w:val="FF7F50"/>
                                        <w:sz w:val="27"/>
                                        <w:szCs w:val="27"/>
                                      </w:rPr>
                                      <w:br/>
                                      <w:t xml:space="preserve">Reserve your spot at </w:t>
                                    </w:r>
                                    <w:hyperlink r:id="rId16" w:tgtFrame="_blank" w:history="1">
                                      <w:r>
                                        <w:rPr>
                                          <w:rStyle w:val="Hyperlink"/>
                                          <w:sz w:val="27"/>
                                          <w:szCs w:val="27"/>
                                        </w:rPr>
                                        <w:t>www.bacw.com</w:t>
                                      </w:r>
                                    </w:hyperlink>
                                    <w:r>
                                      <w:rPr>
                                        <w:color w:val="FF7F50"/>
                                        <w:sz w:val="27"/>
                                        <w:szCs w:val="27"/>
                                      </w:rPr>
                                      <w:t>!</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12" w:space="0" w:color="EAEAEA"/>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270" w:type="dxa"/>
                                      <w:bottom w:w="135" w:type="dxa"/>
                                      <w:right w:w="270" w:type="dxa"/>
                                    </w:tcMar>
                                    <w:vAlign w:val="center"/>
                                    <w:hideMark/>
                                  </w:tcPr>
                                  <w:tbl>
                                    <w:tblPr>
                                      <w:tblW w:w="5000" w:type="pct"/>
                                      <w:shd w:val="clear" w:color="auto" w:fill="404040"/>
                                      <w:tblCellMar>
                                        <w:top w:w="270" w:type="dxa"/>
                                        <w:left w:w="270" w:type="dxa"/>
                                        <w:bottom w:w="270" w:type="dxa"/>
                                        <w:right w:w="270" w:type="dxa"/>
                                      </w:tblCellMar>
                                      <w:tblLook w:val="04A0" w:firstRow="1" w:lastRow="0" w:firstColumn="1" w:lastColumn="0" w:noHBand="0" w:noVBand="1"/>
                                    </w:tblPr>
                                    <w:tblGrid>
                                      <w:gridCol w:w="8460"/>
                                    </w:tblGrid>
                                    <w:tr w:rsidR="003A4B70">
                                      <w:tc>
                                        <w:tcPr>
                                          <w:tcW w:w="0" w:type="auto"/>
                                          <w:shd w:val="clear" w:color="auto" w:fill="404040"/>
                                          <w:hideMark/>
                                        </w:tcPr>
                                        <w:p w:rsidR="003A4B70" w:rsidRDefault="003A4B70">
                                          <w:pPr>
                                            <w:spacing w:line="300" w:lineRule="auto"/>
                                            <w:jc w:val="center"/>
                                            <w:rPr>
                                              <w:rFonts w:ascii="Helvetica" w:hAnsi="Helvetica" w:cs="Helvetica"/>
                                              <w:color w:val="F2F2F2"/>
                                              <w:sz w:val="21"/>
                                              <w:szCs w:val="21"/>
                                            </w:rPr>
                                          </w:pPr>
                                          <w:r>
                                            <w:rPr>
                                              <w:color w:val="F2F2F2"/>
                                              <w:sz w:val="36"/>
                                              <w:szCs w:val="36"/>
                                              <w:u w:val="single"/>
                                            </w:rPr>
                                            <w:t>NEW PARKING OPTIONS AT BAC!</w:t>
                                          </w:r>
                                          <w:r>
                                            <w:rPr>
                                              <w:color w:val="F2F2F2"/>
                                              <w:sz w:val="36"/>
                                              <w:szCs w:val="36"/>
                                            </w:rPr>
                                            <w:br/>
                                            <w:t xml:space="preserve">There is a new additional parking lot behind the </w:t>
                                          </w:r>
                                          <w:proofErr w:type="spellStart"/>
                                          <w:r>
                                            <w:rPr>
                                              <w:color w:val="F2F2F2"/>
                                              <w:sz w:val="36"/>
                                              <w:szCs w:val="36"/>
                                            </w:rPr>
                                            <w:t>NextDoor</w:t>
                                          </w:r>
                                          <w:proofErr w:type="spellEnd"/>
                                          <w:r>
                                            <w:rPr>
                                              <w:color w:val="F2F2F2"/>
                                              <w:sz w:val="36"/>
                                              <w:szCs w:val="36"/>
                                            </w:rPr>
                                            <w:t xml:space="preserve"> Theater that can be accessed by driving down the ONE WAY driveway between BAC and the Theater.</w:t>
                                          </w:r>
                                          <w:r>
                                            <w:rPr>
                                              <w:color w:val="F2F2F2"/>
                                              <w:sz w:val="36"/>
                                              <w:szCs w:val="36"/>
                                            </w:rPr>
                                            <w:br/>
                                          </w:r>
                                          <w:r>
                                            <w:rPr>
                                              <w:color w:val="F2F2F2"/>
                                              <w:sz w:val="36"/>
                                              <w:szCs w:val="36"/>
                                            </w:rPr>
                                            <w:br/>
                                            <w:t>The street in front of BAC's building on Cross Street will be marked as a "NO PARKING ZONE" and should be used for a "DROP OFF/PICK UP ZONE" only.</w:t>
                                          </w:r>
                                          <w:r>
                                            <w:rPr>
                                              <w:color w:val="F2F2F2"/>
                                              <w:sz w:val="36"/>
                                              <w:szCs w:val="36"/>
                                            </w:rPr>
                                            <w:br/>
                                          </w:r>
                                          <w:r>
                                            <w:rPr>
                                              <w:color w:val="F2F2F2"/>
                                              <w:sz w:val="36"/>
                                              <w:szCs w:val="36"/>
                                            </w:rPr>
                                            <w:br/>
                                            <w:t>More details coming soon. </w:t>
                                          </w:r>
                                          <w:r>
                                            <w:rPr>
                                              <w:color w:val="F2F2F2"/>
                                              <w:sz w:val="36"/>
                                              <w:szCs w:val="36"/>
                                            </w:rPr>
                                            <w:br/>
                                            <w:t>We thank you for your cooperation!</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12" w:space="0" w:color="EAEAEA"/>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A4B70">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360"/>
                                    </w:tblGrid>
                                    <w:tr w:rsidR="003A4B70">
                                      <w:tc>
                                        <w:tcPr>
                                          <w:tcW w:w="0" w:type="auto"/>
                                          <w:hideMark/>
                                        </w:tcPr>
                                        <w:p w:rsidR="003A4B70" w:rsidRDefault="003A4B70">
                                          <w:r>
                                            <w:rPr>
                                              <w:noProof/>
                                            </w:rPr>
                                            <w:drawing>
                                              <wp:inline distT="0" distB="0" distL="0" distR="0">
                                                <wp:extent cx="2124075" cy="2152650"/>
                                                <wp:effectExtent l="0" t="0" r="9525" b="0"/>
                                                <wp:docPr id="8" name="Picture 8" descr="https://gallery.mailchimp.com/fc9d6baacb1e9788592e92533/images/1048ac34-97c9-449b-9342-60c90d8dc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fc9d6baacb1e9788592e92533/images/1048ac34-97c9-449b-9342-60c90d8dcbf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3A4B70">
                                      <w:tc>
                                        <w:tcPr>
                                          <w:tcW w:w="0" w:type="auto"/>
                                          <w:hideMark/>
                                        </w:tcPr>
                                        <w:p w:rsidR="003A4B70" w:rsidRDefault="003A4B70">
                                          <w:pPr>
                                            <w:spacing w:line="300" w:lineRule="auto"/>
                                            <w:jc w:val="center"/>
                                            <w:rPr>
                                              <w:color w:val="FF7F50"/>
                                              <w:sz w:val="17"/>
                                              <w:szCs w:val="17"/>
                                            </w:rPr>
                                          </w:pPr>
                                          <w:r>
                                            <w:rPr>
                                              <w:rStyle w:val="Strong"/>
                                              <w:color w:val="606060"/>
                                              <w:sz w:val="27"/>
                                              <w:szCs w:val="27"/>
                                            </w:rPr>
                                            <w:t>Dress Code and Hair</w:t>
                                          </w:r>
                                          <w:r>
                                            <w:rPr>
                                              <w:color w:val="FF7F50"/>
                                              <w:sz w:val="17"/>
                                              <w:szCs w:val="17"/>
                                            </w:rPr>
                                            <w:br/>
                                            <w:t> </w:t>
                                          </w:r>
                                        </w:p>
                                        <w:p w:rsidR="003A4B70" w:rsidRDefault="003A4B70">
                                          <w:pPr>
                                            <w:spacing w:line="300" w:lineRule="auto"/>
                                            <w:jc w:val="both"/>
                                            <w:rPr>
                                              <w:color w:val="FF7F50"/>
                                              <w:sz w:val="17"/>
                                              <w:szCs w:val="17"/>
                                            </w:rPr>
                                          </w:pPr>
                                          <w:r>
                                            <w:rPr>
                                              <w:color w:val="606060"/>
                                              <w:sz w:val="27"/>
                                              <w:szCs w:val="27"/>
                                            </w:rPr>
                                            <w:t xml:space="preserve">Students should have the proper attire for classes they are enrolled in. We have been making a consorted effort to educate our students about the importance of coming to dance class in proper attire and with their hair done appropriately. We are urging all students to make an effort to come to ballet classes with their hair in a bun, as it is part of a tradition that contributes to the student's feeling of "readiness" and enhances the success of their experience in class. We do understand that for many busy, working parents this may be asking a lot, but we encourage organizing supplies ahead of time in your child's dance bag (elastics, bobby pins, hairnets) so that it becomes part of the routine for class each week. At the very least, hair must be tied up neatly in a ponytail or pulled off of the face if it is short. We will appreciate any efforts on your part to help us make dance class a wonderful, positive part of your child's life! Thank you! </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270" w:type="dxa"/>
                                <w:right w:w="270" w:type="dxa"/>
                              </w:tcMar>
                              <w:hideMark/>
                            </w:tcPr>
                            <w:tbl>
                              <w:tblPr>
                                <w:tblW w:w="0" w:type="auto"/>
                                <w:jc w:val="center"/>
                                <w:tblCellSpacing w:w="0" w:type="dxa"/>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firstRow="1" w:lastRow="0" w:firstColumn="1" w:lastColumn="0" w:noHBand="0" w:noVBand="1"/>
                              </w:tblPr>
                              <w:tblGrid>
                                <w:gridCol w:w="6575"/>
                              </w:tblGrid>
                              <w:tr w:rsidR="003A4B70">
                                <w:trPr>
                                  <w:tblCellSpacing w:w="0" w:type="dxa"/>
                                  <w:jc w:val="center"/>
                                </w:trPr>
                                <w:tc>
                                  <w:tcPr>
                                    <w:tcW w:w="0" w:type="auto"/>
                                    <w:tcBorders>
                                      <w:top w:val="nil"/>
                                      <w:left w:val="nil"/>
                                      <w:bottom w:val="nil"/>
                                      <w:right w:val="nil"/>
                                    </w:tcBorders>
                                    <w:shd w:val="clear" w:color="auto" w:fill="909090"/>
                                    <w:tcMar>
                                      <w:top w:w="240" w:type="dxa"/>
                                      <w:left w:w="240" w:type="dxa"/>
                                      <w:bottom w:w="240" w:type="dxa"/>
                                      <w:right w:w="240" w:type="dxa"/>
                                    </w:tcMar>
                                    <w:vAlign w:val="center"/>
                                    <w:hideMark/>
                                  </w:tcPr>
                                  <w:p w:rsidR="003A4B70" w:rsidRDefault="003A4B70">
                                    <w:pPr>
                                      <w:jc w:val="center"/>
                                      <w:rPr>
                                        <w:rFonts w:ascii="Arial" w:hAnsi="Arial" w:cs="Arial"/>
                                      </w:rPr>
                                    </w:pPr>
                                    <w:hyperlink r:id="rId18" w:tgtFrame="_blank" w:tooltip="Watch a Tutorial on How to Make a Perfect Ballet Bun" w:history="1">
                                      <w:r>
                                        <w:rPr>
                                          <w:rStyle w:val="Hyperlink"/>
                                          <w:rFonts w:ascii="Arial" w:hAnsi="Arial" w:cs="Arial"/>
                                          <w:b/>
                                          <w:bCs/>
                                          <w:color w:val="FFFFFF"/>
                                        </w:rPr>
                                        <w:t>Watch a Tutorial on How to Make a Perfect Ballet Bun</w:t>
                                      </w:r>
                                    </w:hyperlink>
                                    <w:r>
                                      <w:rPr>
                                        <w:rFonts w:ascii="Arial" w:hAnsi="Arial" w:cs="Arial"/>
                                      </w:rPr>
                                      <w:t xml:space="preserve"> </w:t>
                                    </w:r>
                                  </w:p>
                                </w:tc>
                              </w:tr>
                            </w:tbl>
                            <w:p w:rsidR="003A4B70" w:rsidRDefault="003A4B70">
                              <w:pPr>
                                <w:jc w:val="cente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12" w:space="0" w:color="EAEAEA"/>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firstRow="1" w:lastRow="0" w:firstColumn="1" w:lastColumn="0" w:noHBand="0" w:noVBand="1"/>
                                    </w:tblPr>
                                    <w:tblGrid>
                                      <w:gridCol w:w="8444"/>
                                    </w:tblGrid>
                                    <w:tr w:rsidR="003A4B70">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3A4B70" w:rsidRDefault="003A4B70">
                                          <w:pPr>
                                            <w:pStyle w:val="Heading2"/>
                                            <w:spacing w:before="0" w:beforeAutospacing="0" w:after="0" w:afterAutospacing="0" w:line="300" w:lineRule="auto"/>
                                            <w:jc w:val="center"/>
                                            <w:rPr>
                                              <w:rFonts w:eastAsiaTheme="minorHAnsi"/>
                                              <w:color w:val="FF7F50"/>
                                              <w:spacing w:val="-11"/>
                                              <w:sz w:val="27"/>
                                              <w:szCs w:val="27"/>
                                            </w:rPr>
                                          </w:pPr>
                                          <w:r>
                                            <w:rPr>
                                              <w:rStyle w:val="Strong"/>
                                              <w:rFonts w:eastAsiaTheme="minorHAnsi"/>
                                              <w:b/>
                                              <w:bCs/>
                                              <w:i/>
                                              <w:iCs/>
                                              <w:color w:val="FF7F50"/>
                                              <w:spacing w:val="-11"/>
                                              <w:sz w:val="42"/>
                                              <w:szCs w:val="42"/>
                                            </w:rPr>
                                            <w:t>Mark Your Calendar!</w:t>
                                          </w:r>
                                          <w:r>
                                            <w:rPr>
                                              <w:rFonts w:eastAsiaTheme="minorHAnsi"/>
                                              <w:i/>
                                              <w:iCs/>
                                              <w:color w:val="FF7F50"/>
                                              <w:spacing w:val="-11"/>
                                              <w:sz w:val="42"/>
                                              <w:szCs w:val="42"/>
                                            </w:rPr>
                                            <w:br/>
                                          </w:r>
                                          <w:r>
                                            <w:rPr>
                                              <w:rStyle w:val="Strong"/>
                                              <w:rFonts w:eastAsiaTheme="minorHAnsi"/>
                                              <w:b/>
                                              <w:bCs/>
                                              <w:i/>
                                              <w:iCs/>
                                              <w:color w:val="FF7F50"/>
                                              <w:spacing w:val="-11"/>
                                              <w:sz w:val="42"/>
                                              <w:szCs w:val="42"/>
                                            </w:rPr>
                                            <w:t xml:space="preserve">2016 - 2017 Holiday </w:t>
                                          </w:r>
                                          <w:proofErr w:type="gramStart"/>
                                          <w:r>
                                            <w:rPr>
                                              <w:rStyle w:val="Strong"/>
                                              <w:rFonts w:eastAsiaTheme="minorHAnsi"/>
                                              <w:b/>
                                              <w:bCs/>
                                              <w:i/>
                                              <w:iCs/>
                                              <w:color w:val="FF7F50"/>
                                              <w:spacing w:val="-11"/>
                                              <w:sz w:val="42"/>
                                              <w:szCs w:val="42"/>
                                            </w:rPr>
                                            <w:t>Schedule</w:t>
                                          </w:r>
                                          <w:proofErr w:type="gramEnd"/>
                                          <w:r>
                                            <w:rPr>
                                              <w:rFonts w:eastAsiaTheme="minorHAnsi"/>
                                              <w:i/>
                                              <w:iCs/>
                                              <w:color w:val="FF7F50"/>
                                              <w:spacing w:val="-11"/>
                                              <w:sz w:val="42"/>
                                              <w:szCs w:val="42"/>
                                            </w:rPr>
                                            <w:br/>
                                          </w:r>
                                          <w:r>
                                            <w:rPr>
                                              <w:rStyle w:val="Strong"/>
                                              <w:rFonts w:eastAsiaTheme="minorHAnsi"/>
                                              <w:b/>
                                              <w:bCs/>
                                              <w:i/>
                                              <w:iCs/>
                                              <w:color w:val="FF7F50"/>
                                              <w:spacing w:val="-11"/>
                                              <w:sz w:val="42"/>
                                              <w:szCs w:val="42"/>
                                            </w:rPr>
                                            <w:t>(no classes)</w:t>
                                          </w:r>
                                        </w:p>
                                        <w:p w:rsidR="003A4B70" w:rsidRDefault="003A4B70">
                                          <w:pPr>
                                            <w:pStyle w:val="Heading2"/>
                                            <w:spacing w:before="0" w:beforeAutospacing="0" w:after="0" w:afterAutospacing="0" w:line="300" w:lineRule="auto"/>
                                            <w:jc w:val="center"/>
                                            <w:rPr>
                                              <w:rFonts w:eastAsiaTheme="minorHAnsi"/>
                                              <w:color w:val="FF7F50"/>
                                              <w:spacing w:val="-11"/>
                                              <w:sz w:val="27"/>
                                              <w:szCs w:val="27"/>
                                            </w:rPr>
                                          </w:pPr>
                                          <w:r>
                                            <w:rPr>
                                              <w:rFonts w:eastAsiaTheme="minorHAnsi"/>
                                              <w:color w:val="FF7F50"/>
                                              <w:spacing w:val="-11"/>
                                              <w:sz w:val="27"/>
                                              <w:szCs w:val="27"/>
                                            </w:rPr>
                                            <w:br/>
                                            <w:t>Columbus Day Holiday - October 10th</w:t>
                                          </w:r>
                                          <w:r>
                                            <w:rPr>
                                              <w:rFonts w:eastAsiaTheme="minorHAnsi"/>
                                              <w:color w:val="FF7F50"/>
                                              <w:spacing w:val="-11"/>
                                              <w:sz w:val="27"/>
                                              <w:szCs w:val="27"/>
                                            </w:rPr>
                                            <w:br/>
                                            <w:t>Thanksgiving Break - November 23rd through 26th</w:t>
                                          </w:r>
                                          <w:r>
                                            <w:rPr>
                                              <w:rFonts w:eastAsiaTheme="minorHAnsi"/>
                                              <w:color w:val="FF7F50"/>
                                              <w:spacing w:val="-11"/>
                                              <w:sz w:val="27"/>
                                              <w:szCs w:val="27"/>
                                            </w:rPr>
                                            <w:br/>
                                            <w:t>Winter Break - December 20th through January 2nd</w:t>
                                          </w:r>
                                          <w:r>
                                            <w:rPr>
                                              <w:rFonts w:eastAsiaTheme="minorHAnsi"/>
                                              <w:color w:val="FF7F50"/>
                                              <w:spacing w:val="-11"/>
                                              <w:sz w:val="27"/>
                                              <w:szCs w:val="27"/>
                                            </w:rPr>
                                            <w:br/>
                                            <w:t>February Vacation - February 20th through 25th</w:t>
                                          </w:r>
                                          <w:r>
                                            <w:rPr>
                                              <w:rFonts w:eastAsiaTheme="minorHAnsi"/>
                                              <w:color w:val="FF7F50"/>
                                              <w:spacing w:val="-11"/>
                                              <w:sz w:val="27"/>
                                              <w:szCs w:val="27"/>
                                            </w:rPr>
                                            <w:br/>
                                            <w:t>April Vacation - April 17th through 22nd</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270" w:type="dxa"/>
                                <w:right w:w="270" w:type="dxa"/>
                              </w:tcMar>
                              <w:hideMark/>
                            </w:tcPr>
                            <w:tbl>
                              <w:tblPr>
                                <w:tblW w:w="0" w:type="auto"/>
                                <w:jc w:val="center"/>
                                <w:tblCellSpacing w:w="0" w:type="dxa"/>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firstRow="1" w:lastRow="0" w:firstColumn="1" w:lastColumn="0" w:noHBand="0" w:noVBand="1"/>
                              </w:tblPr>
                              <w:tblGrid>
                                <w:gridCol w:w="4669"/>
                              </w:tblGrid>
                              <w:tr w:rsidR="003A4B70">
                                <w:trPr>
                                  <w:tblCellSpacing w:w="0" w:type="dxa"/>
                                  <w:jc w:val="center"/>
                                </w:trPr>
                                <w:tc>
                                  <w:tcPr>
                                    <w:tcW w:w="0" w:type="auto"/>
                                    <w:tcBorders>
                                      <w:top w:val="nil"/>
                                      <w:left w:val="nil"/>
                                      <w:bottom w:val="nil"/>
                                      <w:right w:val="nil"/>
                                    </w:tcBorders>
                                    <w:shd w:val="clear" w:color="auto" w:fill="909090"/>
                                    <w:tcMar>
                                      <w:top w:w="240" w:type="dxa"/>
                                      <w:left w:w="240" w:type="dxa"/>
                                      <w:bottom w:w="240" w:type="dxa"/>
                                      <w:right w:w="240" w:type="dxa"/>
                                    </w:tcMar>
                                    <w:vAlign w:val="center"/>
                                    <w:hideMark/>
                                  </w:tcPr>
                                  <w:p w:rsidR="003A4B70" w:rsidRDefault="003A4B70">
                                    <w:pPr>
                                      <w:jc w:val="center"/>
                                      <w:rPr>
                                        <w:rFonts w:ascii="Arial" w:hAnsi="Arial" w:cs="Arial"/>
                                      </w:rPr>
                                    </w:pPr>
                                    <w:hyperlink r:id="rId19" w:tgtFrame="_blank" w:tooltip="View and Print Full 2016-17 Calendar" w:history="1">
                                      <w:r>
                                        <w:rPr>
                                          <w:rStyle w:val="Hyperlink"/>
                                          <w:rFonts w:ascii="Arial" w:hAnsi="Arial" w:cs="Arial"/>
                                          <w:b/>
                                          <w:bCs/>
                                          <w:color w:val="FFFFFF"/>
                                        </w:rPr>
                                        <w:t>View and Print Full 2016-17 Calendar</w:t>
                                      </w:r>
                                    </w:hyperlink>
                                    <w:r>
                                      <w:rPr>
                                        <w:rFonts w:ascii="Arial" w:hAnsi="Arial" w:cs="Arial"/>
                                      </w:rPr>
                                      <w:t xml:space="preserve"> </w:t>
                                    </w:r>
                                  </w:p>
                                </w:tc>
                              </w:tr>
                            </w:tbl>
                            <w:p w:rsidR="003A4B70" w:rsidRDefault="003A4B70">
                              <w:pPr>
                                <w:jc w:val="cente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6" w:space="0" w:color="999999"/>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270" w:type="dxa"/>
                                      <w:bottom w:w="135" w:type="dxa"/>
                                      <w:right w:w="270" w:type="dxa"/>
                                    </w:tcMar>
                                    <w:vAlign w:val="center"/>
                                    <w:hideMark/>
                                  </w:tcPr>
                                  <w:tbl>
                                    <w:tblPr>
                                      <w:tblW w:w="5000" w:type="pct"/>
                                      <w:shd w:val="clear" w:color="auto" w:fill="404040"/>
                                      <w:tblCellMar>
                                        <w:top w:w="270" w:type="dxa"/>
                                        <w:left w:w="270" w:type="dxa"/>
                                        <w:bottom w:w="270" w:type="dxa"/>
                                        <w:right w:w="270" w:type="dxa"/>
                                      </w:tblCellMar>
                                      <w:tblLook w:val="04A0" w:firstRow="1" w:lastRow="0" w:firstColumn="1" w:lastColumn="0" w:noHBand="0" w:noVBand="1"/>
                                    </w:tblPr>
                                    <w:tblGrid>
                                      <w:gridCol w:w="8460"/>
                                    </w:tblGrid>
                                    <w:tr w:rsidR="003A4B70">
                                      <w:tc>
                                        <w:tcPr>
                                          <w:tcW w:w="0" w:type="auto"/>
                                          <w:shd w:val="clear" w:color="auto" w:fill="404040"/>
                                          <w:hideMark/>
                                        </w:tcPr>
                                        <w:p w:rsidR="003A4B70" w:rsidRDefault="003A4B70">
                                          <w:pPr>
                                            <w:spacing w:line="300" w:lineRule="auto"/>
                                            <w:jc w:val="center"/>
                                            <w:rPr>
                                              <w:rFonts w:ascii="Helvetica" w:hAnsi="Helvetica" w:cs="Helvetica"/>
                                              <w:color w:val="F2F2F2"/>
                                              <w:sz w:val="21"/>
                                              <w:szCs w:val="21"/>
                                            </w:rPr>
                                          </w:pPr>
                                          <w:r>
                                            <w:rPr>
                                              <w:color w:val="F2F2F2"/>
                                              <w:sz w:val="36"/>
                                              <w:szCs w:val="36"/>
                                            </w:rPr>
                                            <w:t>Look for details coming soon about our upcoming</w:t>
                                          </w:r>
                                          <w:r>
                                            <w:rPr>
                                              <w:color w:val="F2F2F2"/>
                                              <w:sz w:val="36"/>
                                              <w:szCs w:val="36"/>
                                            </w:rPr>
                                            <w:br/>
                                            <w:t>fun Halloween festivities!</w:t>
                                          </w:r>
                                          <w:r>
                                            <w:rPr>
                                              <w:rFonts w:ascii="Helvetica" w:hAnsi="Helvetica" w:cs="Helvetica"/>
                                              <w:color w:val="F2F2F2"/>
                                              <w:sz w:val="21"/>
                                              <w:szCs w:val="21"/>
                                            </w:rPr>
                                            <w:t xml:space="preserve"> </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A4B70">
                                <w:tc>
                                  <w:tcPr>
                                    <w:tcW w:w="0" w:type="auto"/>
                                    <w:tcBorders>
                                      <w:top w:val="single" w:sz="12" w:space="0" w:color="EAEAEA"/>
                                      <w:left w:val="nil"/>
                                      <w:bottom w:val="nil"/>
                                      <w:right w:val="nil"/>
                                    </w:tcBorders>
                                    <w:vAlign w:val="center"/>
                                    <w:hideMark/>
                                  </w:tcPr>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pStyle w:val="Heading4"/>
                                      <w:spacing w:before="0" w:beforeAutospacing="0" w:after="0" w:afterAutospacing="0" w:line="300" w:lineRule="auto"/>
                                      <w:jc w:val="both"/>
                                      <w:rPr>
                                        <w:rFonts w:ascii="Helvetica" w:eastAsiaTheme="minorHAnsi" w:hAnsi="Helvetica" w:cs="Helvetica"/>
                                        <w:color w:val="FF7F50"/>
                                      </w:rPr>
                                    </w:pPr>
                                    <w:r>
                                      <w:rPr>
                                        <w:rFonts w:eastAsiaTheme="minorHAnsi"/>
                                        <w:color w:val="FF7F50"/>
                                        <w:sz w:val="33"/>
                                        <w:szCs w:val="33"/>
                                      </w:rPr>
                                      <w:t xml:space="preserve">We are very pleased to welcome back our returning teachers...... Carrie, Cheryl, Erin, Jen, Lindsay, Lorraine, Lucy, Marianne, Nicole, and Stephanie! Also teaching will be our director Miss Debbie. We are excited to welcome </w:t>
                                    </w:r>
                                    <w:proofErr w:type="spellStart"/>
                                    <w:r>
                                      <w:rPr>
                                        <w:rFonts w:eastAsiaTheme="minorHAnsi"/>
                                        <w:color w:val="FF7F50"/>
                                        <w:sz w:val="33"/>
                                        <w:szCs w:val="33"/>
                                      </w:rPr>
                                      <w:t>Wisty</w:t>
                                    </w:r>
                                    <w:proofErr w:type="spellEnd"/>
                                    <w:r>
                                      <w:rPr>
                                        <w:rFonts w:eastAsiaTheme="minorHAnsi"/>
                                        <w:color w:val="FF7F50"/>
                                        <w:sz w:val="33"/>
                                        <w:szCs w:val="33"/>
                                      </w:rPr>
                                      <w:t xml:space="preserve"> Andres (Modern), Jenny </w:t>
                                    </w:r>
                                    <w:proofErr w:type="spellStart"/>
                                    <w:r>
                                      <w:rPr>
                                        <w:rFonts w:eastAsiaTheme="minorHAnsi"/>
                                        <w:color w:val="FF7F50"/>
                                        <w:sz w:val="33"/>
                                        <w:szCs w:val="33"/>
                                      </w:rPr>
                                      <w:t>Lustig</w:t>
                                    </w:r>
                                    <w:proofErr w:type="spellEnd"/>
                                    <w:r>
                                      <w:rPr>
                                        <w:rFonts w:eastAsiaTheme="minorHAnsi"/>
                                        <w:color w:val="FF7F50"/>
                                        <w:sz w:val="33"/>
                                        <w:szCs w:val="33"/>
                                      </w:rPr>
                                      <w:t xml:space="preserve"> (Ballet), and Amanda </w:t>
                                    </w:r>
                                    <w:proofErr w:type="spellStart"/>
                                    <w:r>
                                      <w:rPr>
                                        <w:rFonts w:eastAsiaTheme="minorHAnsi"/>
                                        <w:color w:val="FF7F50"/>
                                        <w:sz w:val="33"/>
                                        <w:szCs w:val="33"/>
                                      </w:rPr>
                                      <w:t>Tenierello</w:t>
                                    </w:r>
                                    <w:proofErr w:type="spellEnd"/>
                                    <w:r>
                                      <w:rPr>
                                        <w:rFonts w:eastAsiaTheme="minorHAnsi"/>
                                        <w:color w:val="FF7F50"/>
                                        <w:sz w:val="33"/>
                                        <w:szCs w:val="33"/>
                                      </w:rPr>
                                      <w:t xml:space="preserve"> (Children's Work &amp; Jazz) to the faculty!  Our Office Manager Lauren will once again be in </w:t>
                                    </w:r>
                                    <w:r>
                                      <w:rPr>
                                        <w:rFonts w:eastAsiaTheme="minorHAnsi"/>
                                        <w:color w:val="FF7F50"/>
                                        <w:sz w:val="33"/>
                                        <w:szCs w:val="33"/>
                                      </w:rPr>
                                      <w:lastRenderedPageBreak/>
                                      <w:t>our office to assist you with whatever you may need, and our receptionist Marissa will be in the office on Saturdays. </w:t>
                                    </w:r>
                                    <w:r>
                                      <w:rPr>
                                        <w:rFonts w:eastAsiaTheme="minorHAnsi"/>
                                        <w:color w:val="FF7F50"/>
                                        <w:sz w:val="33"/>
                                        <w:szCs w:val="33"/>
                                      </w:rPr>
                                      <w:br/>
                                    </w:r>
                                    <w:r>
                                      <w:rPr>
                                        <w:rFonts w:eastAsiaTheme="minorHAnsi"/>
                                        <w:color w:val="FF7F50"/>
                                        <w:sz w:val="33"/>
                                        <w:szCs w:val="33"/>
                                      </w:rPr>
                                      <w:br/>
                                      <w:t>Here’s to another great year filled with lots of new and exciting energy along with classes, performances, activities, and special events!</w:t>
                                    </w:r>
                                  </w:p>
                                  <w:p w:rsidR="003A4B70" w:rsidRDefault="003A4B70">
                                    <w:pPr>
                                      <w:pStyle w:val="Heading4"/>
                                      <w:spacing w:before="0" w:beforeAutospacing="0" w:after="0" w:afterAutospacing="0" w:line="300" w:lineRule="auto"/>
                                      <w:jc w:val="both"/>
                                      <w:rPr>
                                        <w:rFonts w:ascii="Helvetica" w:eastAsiaTheme="minorHAnsi" w:hAnsi="Helvetica" w:cs="Helvetica"/>
                                        <w:color w:val="FF7F50"/>
                                      </w:rPr>
                                    </w:pPr>
                                    <w:r>
                                      <w:rPr>
                                        <w:rFonts w:ascii="Helvetica" w:eastAsiaTheme="minorHAnsi" w:hAnsi="Helvetica" w:cs="Helvetica"/>
                                        <w:color w:val="FF7F50"/>
                                      </w:rPr>
                                      <w:br/>
                                    </w:r>
                                    <w:r>
                                      <w:rPr>
                                        <w:rStyle w:val="Emphasis"/>
                                        <w:rFonts w:eastAsiaTheme="minorHAnsi"/>
                                        <w:color w:val="FF7F50"/>
                                        <w:sz w:val="33"/>
                                        <w:szCs w:val="33"/>
                                      </w:rPr>
                                      <w:t>Welcome to all as we dance into our 27</w:t>
                                    </w:r>
                                    <w:r>
                                      <w:rPr>
                                        <w:rStyle w:val="Emphasis"/>
                                        <w:rFonts w:eastAsiaTheme="minorHAnsi"/>
                                        <w:color w:val="FF7F50"/>
                                        <w:sz w:val="33"/>
                                        <w:szCs w:val="33"/>
                                        <w:vertAlign w:val="superscript"/>
                                      </w:rPr>
                                      <w:t>th</w:t>
                                    </w:r>
                                    <w:r>
                                      <w:rPr>
                                        <w:rStyle w:val="Emphasis"/>
                                        <w:rFonts w:eastAsiaTheme="minorHAnsi"/>
                                        <w:color w:val="FF7F50"/>
                                        <w:sz w:val="33"/>
                                        <w:szCs w:val="33"/>
                                      </w:rPr>
                                      <w:t xml:space="preserve"> year at BAC!</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pStyle w:val="Heading3"/>
                                      <w:spacing w:before="0" w:beforeAutospacing="0" w:after="0" w:afterAutospacing="0" w:line="300" w:lineRule="auto"/>
                                      <w:jc w:val="center"/>
                                      <w:rPr>
                                        <w:rFonts w:ascii="Helvetica" w:eastAsiaTheme="minorHAnsi" w:hAnsi="Helvetica" w:cs="Helvetica"/>
                                        <w:color w:val="FF7F50"/>
                                        <w:spacing w:val="-8"/>
                                      </w:rPr>
                                    </w:pPr>
                                    <w:r>
                                      <w:rPr>
                                        <w:rFonts w:ascii="Helvetica" w:eastAsiaTheme="minorHAnsi" w:hAnsi="Helvetica" w:cs="Helvetica"/>
                                        <w:color w:val="FF7F50"/>
                                        <w:spacing w:val="-8"/>
                                      </w:rPr>
                                      <w:t>Like us on Facebook!  Follow us on Instagram and Twitter!</w:t>
                                    </w:r>
                                  </w:p>
                                </w:tc>
                              </w:tr>
                            </w:tbl>
                            <w:p w:rsidR="003A4B70" w:rsidRDefault="003A4B70">
                              <w:pP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A4B70">
                                <w:trPr>
                                  <w:jc w:val="center"/>
                                </w:trPr>
                                <w:tc>
                                  <w:tcPr>
                                    <w:tcW w:w="0" w:type="auto"/>
                                    <w:tcMar>
                                      <w:top w:w="0" w:type="dxa"/>
                                      <w:left w:w="135" w:type="dxa"/>
                                      <w:bottom w:w="0" w:type="dxa"/>
                                      <w:right w:w="135" w:type="dxa"/>
                                    </w:tcMar>
                                    <w:vAlign w:val="center"/>
                                    <w:hideMark/>
                                  </w:tcPr>
                                  <w:tbl>
                                    <w:tblPr>
                                      <w:tblW w:w="5000" w:type="pct"/>
                                      <w:jc w:val="center"/>
                                      <w:tblBorders>
                                        <w:top w:val="single" w:sz="6" w:space="0" w:color="EEEEEE"/>
                                        <w:left w:val="single" w:sz="6" w:space="0" w:color="EEEEEE"/>
                                        <w:bottom w:val="single" w:sz="6" w:space="0" w:color="EEEEEE"/>
                                        <w:right w:val="single" w:sz="6" w:space="0" w:color="EEEEEE"/>
                                      </w:tblBorders>
                                      <w:shd w:val="clear" w:color="auto" w:fill="FAFAFA"/>
                                      <w:tblCellMar>
                                        <w:left w:w="0" w:type="dxa"/>
                                        <w:right w:w="0" w:type="dxa"/>
                                      </w:tblCellMar>
                                      <w:tblLook w:val="04A0" w:firstRow="1" w:lastRow="0" w:firstColumn="1" w:lastColumn="0" w:noHBand="0" w:noVBand="1"/>
                                    </w:tblPr>
                                    <w:tblGrid>
                                      <w:gridCol w:w="8444"/>
                                    </w:tblGrid>
                                    <w:tr w:rsidR="003A4B70">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AFAF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897"/>
                                          </w:tblGrid>
                                          <w:tr w:rsidR="003A4B70">
                                            <w:trPr>
                                              <w:jc w:val="center"/>
                                            </w:trPr>
                                            <w:tc>
                                              <w:tcPr>
                                                <w:tcW w:w="0" w:type="auto"/>
                                              </w:tcPr>
                                              <w:tbl>
                                                <w:tblPr>
                                                  <w:tblpPr w:leftFromText="45" w:rightFromText="45" w:vertAnchor="text"/>
                                                  <w:tblW w:w="0" w:type="auto"/>
                                                  <w:tblCellMar>
                                                    <w:left w:w="0" w:type="dxa"/>
                                                    <w:right w:w="0" w:type="dxa"/>
                                                  </w:tblCellMar>
                                                  <w:tblLook w:val="04A0" w:firstRow="1" w:lastRow="0" w:firstColumn="1" w:lastColumn="0" w:noHBand="0" w:noVBand="1"/>
                                                </w:tblPr>
                                                <w:tblGrid>
                                                  <w:gridCol w:w="897"/>
                                                </w:tblGrid>
                                                <w:tr w:rsidR="003A4B70">
                                                  <w:tc>
                                                    <w:tcPr>
                                                      <w:tcW w:w="0" w:type="auto"/>
                                                      <w:tcMar>
                                                        <w:top w:w="0" w:type="dxa"/>
                                                        <w:left w:w="0" w:type="dxa"/>
                                                        <w:bottom w:w="75" w:type="dxa"/>
                                                        <w:right w:w="150" w:type="dxa"/>
                                                      </w:tcMar>
                                                      <w:hideMark/>
                                                    </w:tcPr>
                                                    <w:p w:rsidR="003A4B70" w:rsidRDefault="003A4B70">
                                                      <w:pPr>
                                                        <w:jc w:val="center"/>
                                                      </w:pPr>
                                                      <w:r>
                                                        <w:rPr>
                                                          <w:noProof/>
                                                          <w:color w:val="0000FF"/>
                                                        </w:rPr>
                                                        <w:drawing>
                                                          <wp:inline distT="0" distB="0" distL="0" distR="0">
                                                            <wp:extent cx="457200" cy="457200"/>
                                                            <wp:effectExtent l="0" t="0" r="0" b="0"/>
                                                            <wp:docPr id="7" name="Picture 7"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3A4B70">
                                                  <w:tc>
                                                    <w:tcPr>
                                                      <w:tcW w:w="0" w:type="auto"/>
                                                      <w:tcMar>
                                                        <w:top w:w="0" w:type="dxa"/>
                                                        <w:left w:w="0" w:type="dxa"/>
                                                        <w:bottom w:w="135" w:type="dxa"/>
                                                        <w:right w:w="150" w:type="dxa"/>
                                                      </w:tcMar>
                                                      <w:hideMark/>
                                                    </w:tcPr>
                                                    <w:p w:rsidR="003A4B70" w:rsidRDefault="003A4B70">
                                                      <w:pPr>
                                                        <w:jc w:val="center"/>
                                                      </w:pPr>
                                                      <w:hyperlink r:id="rId22" w:tgtFrame="_blank" w:history="1">
                                                        <w:r>
                                                          <w:rPr>
                                                            <w:rStyle w:val="Hyperlink"/>
                                                            <w:rFonts w:ascii="Arial" w:hAnsi="Arial" w:cs="Arial"/>
                                                            <w:color w:val="606060"/>
                                                            <w:sz w:val="17"/>
                                                            <w:szCs w:val="17"/>
                                                          </w:rPr>
                                                          <w:t>Facebook</w:t>
                                                        </w:r>
                                                      </w:hyperlink>
                                                      <w:r>
                                                        <w:t xml:space="preserve"> </w:t>
                                                      </w:r>
                                                    </w:p>
                                                  </w:tc>
                                                </w:tr>
                                              </w:tbl>
                                              <w:p w:rsidR="003A4B70" w:rsidRDefault="003A4B7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3A4B70">
                                                  <w:tc>
                                                    <w:tcPr>
                                                      <w:tcW w:w="0" w:type="auto"/>
                                                      <w:tcMar>
                                                        <w:top w:w="0" w:type="dxa"/>
                                                        <w:left w:w="0" w:type="dxa"/>
                                                        <w:bottom w:w="75" w:type="dxa"/>
                                                        <w:right w:w="150" w:type="dxa"/>
                                                      </w:tcMar>
                                                      <w:hideMark/>
                                                    </w:tcPr>
                                                    <w:p w:rsidR="003A4B70" w:rsidRDefault="003A4B70">
                                                      <w:pPr>
                                                        <w:jc w:val="center"/>
                                                      </w:pPr>
                                                      <w:r>
                                                        <w:rPr>
                                                          <w:noProof/>
                                                          <w:color w:val="0000FF"/>
                                                        </w:rPr>
                                                        <w:drawing>
                                                          <wp:inline distT="0" distB="0" distL="0" distR="0">
                                                            <wp:extent cx="457200" cy="457200"/>
                                                            <wp:effectExtent l="0" t="0" r="0" b="0"/>
                                                            <wp:docPr id="6" name="Picture 6"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3A4B70">
                                                  <w:tc>
                                                    <w:tcPr>
                                                      <w:tcW w:w="0" w:type="auto"/>
                                                      <w:tcMar>
                                                        <w:top w:w="0" w:type="dxa"/>
                                                        <w:left w:w="0" w:type="dxa"/>
                                                        <w:bottom w:w="135" w:type="dxa"/>
                                                        <w:right w:w="150" w:type="dxa"/>
                                                      </w:tcMar>
                                                      <w:hideMark/>
                                                    </w:tcPr>
                                                    <w:p w:rsidR="003A4B70" w:rsidRDefault="003A4B70">
                                                      <w:pPr>
                                                        <w:jc w:val="center"/>
                                                      </w:pPr>
                                                      <w:hyperlink r:id="rId25" w:tgtFrame="_blank" w:history="1">
                                                        <w:r>
                                                          <w:rPr>
                                                            <w:rStyle w:val="Hyperlink"/>
                                                            <w:rFonts w:ascii="Arial" w:hAnsi="Arial" w:cs="Arial"/>
                                                            <w:color w:val="606060"/>
                                                            <w:sz w:val="17"/>
                                                            <w:szCs w:val="17"/>
                                                          </w:rPr>
                                                          <w:t>Twitter</w:t>
                                                        </w:r>
                                                      </w:hyperlink>
                                                      <w:r>
                                                        <w:t xml:space="preserve"> </w:t>
                                                      </w:r>
                                                    </w:p>
                                                  </w:tc>
                                                </w:tr>
                                              </w:tbl>
                                              <w:p w:rsidR="003A4B70" w:rsidRDefault="003A4B7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3A4B70">
                                                  <w:tc>
                                                    <w:tcPr>
                                                      <w:tcW w:w="0" w:type="auto"/>
                                                      <w:tcMar>
                                                        <w:top w:w="0" w:type="dxa"/>
                                                        <w:left w:w="0" w:type="dxa"/>
                                                        <w:bottom w:w="75" w:type="dxa"/>
                                                        <w:right w:w="150" w:type="dxa"/>
                                                      </w:tcMar>
                                                      <w:hideMark/>
                                                    </w:tcPr>
                                                    <w:p w:rsidR="003A4B70" w:rsidRDefault="003A4B70">
                                                      <w:pPr>
                                                        <w:jc w:val="center"/>
                                                      </w:pPr>
                                                      <w:r>
                                                        <w:rPr>
                                                          <w:noProof/>
                                                          <w:color w:val="0000FF"/>
                                                        </w:rPr>
                                                        <w:drawing>
                                                          <wp:inline distT="0" distB="0" distL="0" distR="0">
                                                            <wp:extent cx="457200" cy="457200"/>
                                                            <wp:effectExtent l="0" t="0" r="0" b="0"/>
                                                            <wp:docPr id="5" name="Picture 5"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3A4B70">
                                                  <w:tc>
                                                    <w:tcPr>
                                                      <w:tcW w:w="0" w:type="auto"/>
                                                      <w:tcMar>
                                                        <w:top w:w="0" w:type="dxa"/>
                                                        <w:left w:w="0" w:type="dxa"/>
                                                        <w:bottom w:w="135" w:type="dxa"/>
                                                        <w:right w:w="150" w:type="dxa"/>
                                                      </w:tcMar>
                                                      <w:hideMark/>
                                                    </w:tcPr>
                                                    <w:p w:rsidR="003A4B70" w:rsidRDefault="003A4B70">
                                                      <w:pPr>
                                                        <w:jc w:val="center"/>
                                                      </w:pPr>
                                                      <w:hyperlink r:id="rId28" w:tgtFrame="_blank" w:history="1">
                                                        <w:r>
                                                          <w:rPr>
                                                            <w:rStyle w:val="Hyperlink"/>
                                                            <w:rFonts w:ascii="Arial" w:hAnsi="Arial" w:cs="Arial"/>
                                                            <w:color w:val="606060"/>
                                                            <w:sz w:val="17"/>
                                                            <w:szCs w:val="17"/>
                                                          </w:rPr>
                                                          <w:t>Website</w:t>
                                                        </w:r>
                                                      </w:hyperlink>
                                                      <w:r>
                                                        <w:t xml:space="preserve"> </w:t>
                                                      </w:r>
                                                    </w:p>
                                                  </w:tc>
                                                </w:tr>
                                              </w:tbl>
                                              <w:p w:rsidR="003A4B70" w:rsidRDefault="003A4B7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3A4B70">
                                                  <w:tc>
                                                    <w:tcPr>
                                                      <w:tcW w:w="0" w:type="auto"/>
                                                      <w:tcMar>
                                                        <w:top w:w="0" w:type="dxa"/>
                                                        <w:left w:w="0" w:type="dxa"/>
                                                        <w:bottom w:w="75" w:type="dxa"/>
                                                        <w:right w:w="150" w:type="dxa"/>
                                                      </w:tcMar>
                                                      <w:hideMark/>
                                                    </w:tcPr>
                                                    <w:p w:rsidR="003A4B70" w:rsidRDefault="003A4B70">
                                                      <w:pPr>
                                                        <w:jc w:val="center"/>
                                                      </w:pPr>
                                                      <w:r>
                                                        <w:rPr>
                                                          <w:noProof/>
                                                          <w:color w:val="0000FF"/>
                                                        </w:rPr>
                                                        <w:drawing>
                                                          <wp:inline distT="0" distB="0" distL="0" distR="0">
                                                            <wp:extent cx="457200" cy="457200"/>
                                                            <wp:effectExtent l="0" t="0" r="0" b="0"/>
                                                            <wp:docPr id="4" name="Picture 4" descr="Email">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3A4B70">
                                                  <w:tc>
                                                    <w:tcPr>
                                                      <w:tcW w:w="0" w:type="auto"/>
                                                      <w:tcMar>
                                                        <w:top w:w="0" w:type="dxa"/>
                                                        <w:left w:w="0" w:type="dxa"/>
                                                        <w:bottom w:w="135" w:type="dxa"/>
                                                        <w:right w:w="150" w:type="dxa"/>
                                                      </w:tcMar>
                                                      <w:hideMark/>
                                                    </w:tcPr>
                                                    <w:p w:rsidR="003A4B70" w:rsidRDefault="003A4B70">
                                                      <w:pPr>
                                                        <w:jc w:val="center"/>
                                                      </w:pPr>
                                                      <w:hyperlink r:id="rId31" w:tgtFrame="_blank" w:history="1">
                                                        <w:r>
                                                          <w:rPr>
                                                            <w:rStyle w:val="Hyperlink"/>
                                                            <w:rFonts w:ascii="Arial" w:hAnsi="Arial" w:cs="Arial"/>
                                                            <w:color w:val="606060"/>
                                                            <w:sz w:val="17"/>
                                                            <w:szCs w:val="17"/>
                                                          </w:rPr>
                                                          <w:t>Email</w:t>
                                                        </w:r>
                                                      </w:hyperlink>
                                                      <w:r>
                                                        <w:t xml:space="preserve"> </w:t>
                                                      </w:r>
                                                    </w:p>
                                                  </w:tc>
                                                </w:tr>
                                              </w:tbl>
                                              <w:p w:rsidR="003A4B70" w:rsidRDefault="003A4B70">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56"/>
                                                </w:tblGrid>
                                                <w:tr w:rsidR="003A4B70">
                                                  <w:tc>
                                                    <w:tcPr>
                                                      <w:tcW w:w="0" w:type="auto"/>
                                                      <w:tcMar>
                                                        <w:top w:w="0" w:type="dxa"/>
                                                        <w:left w:w="0" w:type="dxa"/>
                                                        <w:bottom w:w="75" w:type="dxa"/>
                                                        <w:right w:w="0" w:type="dxa"/>
                                                      </w:tcMar>
                                                      <w:hideMark/>
                                                    </w:tcPr>
                                                    <w:p w:rsidR="003A4B70" w:rsidRDefault="003A4B70">
                                                      <w:pPr>
                                                        <w:jc w:val="center"/>
                                                      </w:pPr>
                                                      <w:r>
                                                        <w:rPr>
                                                          <w:noProof/>
                                                          <w:color w:val="0000FF"/>
                                                        </w:rPr>
                                                        <w:drawing>
                                                          <wp:inline distT="0" distB="0" distL="0" distR="0">
                                                            <wp:extent cx="457200" cy="457200"/>
                                                            <wp:effectExtent l="0" t="0" r="0" b="0"/>
                                                            <wp:docPr id="3" name="Picture 3" descr="Instagram">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3A4B70">
                                                  <w:tc>
                                                    <w:tcPr>
                                                      <w:tcW w:w="0" w:type="auto"/>
                                                      <w:tcMar>
                                                        <w:top w:w="0" w:type="dxa"/>
                                                        <w:left w:w="0" w:type="dxa"/>
                                                        <w:bottom w:w="135" w:type="dxa"/>
                                                        <w:right w:w="0" w:type="dxa"/>
                                                      </w:tcMar>
                                                      <w:hideMark/>
                                                    </w:tcPr>
                                                    <w:p w:rsidR="003A4B70" w:rsidRDefault="003A4B70">
                                                      <w:pPr>
                                                        <w:jc w:val="center"/>
                                                      </w:pPr>
                                                      <w:hyperlink r:id="rId34" w:tgtFrame="_blank" w:history="1">
                                                        <w:r>
                                                          <w:rPr>
                                                            <w:rStyle w:val="Hyperlink"/>
                                                            <w:rFonts w:ascii="Arial" w:hAnsi="Arial" w:cs="Arial"/>
                                                            <w:color w:val="606060"/>
                                                            <w:sz w:val="17"/>
                                                            <w:szCs w:val="17"/>
                                                          </w:rPr>
                                                          <w:t>Instagram</w:t>
                                                        </w:r>
                                                      </w:hyperlink>
                                                      <w:r>
                                                        <w:t xml:space="preserve"> </w:t>
                                                      </w:r>
                                                    </w:p>
                                                  </w:tc>
                                                </w:tr>
                                              </w:tbl>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bl>
                      <w:p w:rsidR="003A4B70" w:rsidRDefault="003A4B70">
                        <w:pPr>
                          <w:rPr>
                            <w:vanish/>
                          </w:rPr>
                        </w:pPr>
                      </w:p>
                      <w:tbl>
                        <w:tblPr>
                          <w:tblW w:w="5000" w:type="pct"/>
                          <w:tblCellMar>
                            <w:left w:w="0" w:type="dxa"/>
                            <w:right w:w="0" w:type="dxa"/>
                          </w:tblCellMar>
                          <w:tblLook w:val="04A0" w:firstRow="1" w:lastRow="0" w:firstColumn="1" w:lastColumn="0" w:noHBand="0" w:noVBand="1"/>
                        </w:tblPr>
                        <w:tblGrid>
                          <w:gridCol w:w="9000"/>
                        </w:tblGrid>
                        <w:tr w:rsidR="003A4B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4B70">
                                <w:tc>
                                  <w:tcPr>
                                    <w:tcW w:w="0" w:type="auto"/>
                                    <w:tcMar>
                                      <w:top w:w="0" w:type="dxa"/>
                                      <w:left w:w="270" w:type="dxa"/>
                                      <w:bottom w:w="135" w:type="dxa"/>
                                      <w:right w:w="270" w:type="dxa"/>
                                    </w:tcMar>
                                    <w:hideMark/>
                                  </w:tcPr>
                                  <w:p w:rsidR="003A4B70" w:rsidRDefault="003A4B70">
                                    <w:pPr>
                                      <w:spacing w:line="300" w:lineRule="auto"/>
                                      <w:rPr>
                                        <w:color w:val="FF7F50"/>
                                        <w:sz w:val="17"/>
                                        <w:szCs w:val="17"/>
                                      </w:rPr>
                                    </w:pPr>
                                    <w:r>
                                      <w:rPr>
                                        <w:rStyle w:val="Emphasis"/>
                                        <w:color w:val="FF7F50"/>
                                        <w:sz w:val="17"/>
                                        <w:szCs w:val="17"/>
                                      </w:rPr>
                                      <w:t>Copyright © Ballet Arts Centre of Winchester, Inc.</w:t>
                                    </w:r>
                                    <w:r>
                                      <w:rPr>
                                        <w:color w:val="FF7F50"/>
                                        <w:sz w:val="17"/>
                                        <w:szCs w:val="17"/>
                                      </w:rPr>
                                      <w:br/>
                                    </w:r>
                                    <w:r>
                                      <w:rPr>
                                        <w:color w:val="FF7F50"/>
                                        <w:sz w:val="17"/>
                                        <w:szCs w:val="17"/>
                                      </w:rPr>
                                      <w:br/>
                                    </w:r>
                                    <w:r>
                                      <w:rPr>
                                        <w:rStyle w:val="Strong"/>
                                        <w:color w:val="FF7F50"/>
                                        <w:sz w:val="17"/>
                                        <w:szCs w:val="17"/>
                                      </w:rPr>
                                      <w:t>Our mailing address is:</w:t>
                                    </w:r>
                                    <w:r>
                                      <w:rPr>
                                        <w:color w:val="FF7F50"/>
                                        <w:sz w:val="17"/>
                                        <w:szCs w:val="17"/>
                                      </w:rPr>
                                      <w:br/>
                                      <w:t>50 Cross Street</w:t>
                                    </w:r>
                                    <w:r>
                                      <w:rPr>
                                        <w:color w:val="FF7F50"/>
                                        <w:sz w:val="17"/>
                                        <w:szCs w:val="17"/>
                                      </w:rPr>
                                      <w:br/>
                                      <w:t>Winchester, MA 01890</w:t>
                                    </w:r>
                                    <w:r>
                                      <w:rPr>
                                        <w:color w:val="FF7F50"/>
                                        <w:sz w:val="17"/>
                                        <w:szCs w:val="17"/>
                                      </w:rPr>
                                      <w:br/>
                                    </w:r>
                                    <w:r>
                                      <w:rPr>
                                        <w:color w:val="FF7F50"/>
                                        <w:sz w:val="17"/>
                                        <w:szCs w:val="17"/>
                                      </w:rPr>
                                      <w:br/>
                                    </w:r>
                                    <w:hyperlink r:id="rId35" w:tgtFrame="_blank" w:history="1">
                                      <w:r>
                                        <w:rPr>
                                          <w:rStyle w:val="Hyperlink"/>
                                          <w:color w:val="606060"/>
                                          <w:sz w:val="17"/>
                                          <w:szCs w:val="17"/>
                                        </w:rPr>
                                        <w:t>unsubscribe from this list</w:t>
                                      </w:r>
                                    </w:hyperlink>
                                    <w:r>
                                      <w:rPr>
                                        <w:color w:val="FF7F50"/>
                                        <w:sz w:val="17"/>
                                        <w:szCs w:val="17"/>
                                      </w:rPr>
                                      <w:t xml:space="preserve">    </w:t>
                                    </w:r>
                                    <w:hyperlink r:id="rId36" w:tgtFrame="_blank" w:history="1">
                                      <w:r>
                                        <w:rPr>
                                          <w:rStyle w:val="Hyperlink"/>
                                          <w:color w:val="606060"/>
                                          <w:sz w:val="17"/>
                                          <w:szCs w:val="17"/>
                                        </w:rPr>
                                        <w:t>update subscription preferences</w:t>
                                      </w:r>
                                    </w:hyperlink>
                                    <w:r>
                                      <w:rPr>
                                        <w:color w:val="FF7F50"/>
                                        <w:sz w:val="17"/>
                                        <w:szCs w:val="17"/>
                                      </w:rPr>
                                      <w:t> </w:t>
                                    </w:r>
                                    <w:r>
                                      <w:rPr>
                                        <w:color w:val="FF7F50"/>
                                        <w:sz w:val="17"/>
                                        <w:szCs w:val="17"/>
                                      </w:rPr>
                                      <w:br/>
                                    </w:r>
                                    <w:r>
                                      <w:rPr>
                                        <w:color w:val="FF7F50"/>
                                        <w:sz w:val="17"/>
                                        <w:szCs w:val="17"/>
                                      </w:rPr>
                                      <w:br/>
                                      <w:t xml:space="preserve">  </w:t>
                                    </w:r>
                                  </w:p>
                                </w:tc>
                              </w:tr>
                            </w:tbl>
                            <w:p w:rsidR="003A4B70" w:rsidRDefault="003A4B70">
                              <w:pPr>
                                <w:rPr>
                                  <w:rFonts w:asciiTheme="minorHAnsi" w:hAnsiTheme="minorHAnsi" w:cstheme="minorBidi"/>
                                  <w:sz w:val="22"/>
                                  <w:szCs w:val="22"/>
                                </w:rPr>
                              </w:pPr>
                            </w:p>
                          </w:tc>
                        </w:tr>
                      </w:tbl>
                      <w:p w:rsidR="003A4B70" w:rsidRDefault="003A4B70">
                        <w:pP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bl>
          <w:p w:rsidR="003A4B70" w:rsidRDefault="003A4B70">
            <w:pPr>
              <w:jc w:val="center"/>
              <w:rPr>
                <w:rFonts w:asciiTheme="minorHAnsi" w:hAnsiTheme="minorHAnsi" w:cstheme="minorBidi"/>
                <w:sz w:val="22"/>
                <w:szCs w:val="22"/>
              </w:rPr>
            </w:pPr>
          </w:p>
        </w:tc>
      </w:tr>
    </w:tbl>
    <w:p w:rsidR="003A4B70" w:rsidRDefault="003A4B70" w:rsidP="003A4B70">
      <w:pPr>
        <w:shd w:val="clear" w:color="auto" w:fill="F5DEB3"/>
        <w:spacing w:after="240"/>
        <w:jc w:val="center"/>
      </w:pPr>
      <w:r>
        <w:lastRenderedPageBreak/>
        <w:br/>
      </w:r>
      <w:r>
        <w:br/>
      </w:r>
      <w:r>
        <w:br/>
      </w:r>
      <w:r>
        <w:br/>
      </w:r>
    </w:p>
    <w:tbl>
      <w:tblPr>
        <w:tblW w:w="5000" w:type="pct"/>
        <w:jc w:val="center"/>
        <w:tblCellSpacing w:w="0" w:type="dxa"/>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10800"/>
      </w:tblGrid>
      <w:tr w:rsidR="003A4B70" w:rsidTr="003A4B70">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091"/>
            </w:tblGrid>
            <w:tr w:rsidR="003A4B70">
              <w:trPr>
                <w:tblCellSpacing w:w="0" w:type="dxa"/>
                <w:jc w:val="center"/>
              </w:trPr>
              <w:tc>
                <w:tcPr>
                  <w:tcW w:w="0" w:type="auto"/>
                  <w:tcMar>
                    <w:top w:w="0" w:type="dxa"/>
                    <w:left w:w="300" w:type="dxa"/>
                    <w:bottom w:w="75" w:type="dxa"/>
                    <w:right w:w="300" w:type="dxa"/>
                  </w:tcMar>
                  <w:hideMark/>
                </w:tcPr>
                <w:p w:rsidR="003A4B70" w:rsidRDefault="003A4B70">
                  <w:pPr>
                    <w:spacing w:line="360" w:lineRule="auto"/>
                    <w:jc w:val="center"/>
                    <w:rPr>
                      <w:rFonts w:ascii="Helvetica" w:hAnsi="Helvetica" w:cs="Helvetica"/>
                      <w:color w:val="606060"/>
                      <w:sz w:val="17"/>
                      <w:szCs w:val="17"/>
                    </w:rPr>
                  </w:pPr>
                  <w:r>
                    <w:rPr>
                      <w:rFonts w:ascii="Helvetica" w:hAnsi="Helvetica" w:cs="Helvetica"/>
                      <w:color w:val="606060"/>
                      <w:sz w:val="17"/>
                      <w:szCs w:val="17"/>
                    </w:rPr>
                    <w:t xml:space="preserve">This email was sent to </w:t>
                  </w:r>
                  <w:hyperlink r:id="rId37" w:tgtFrame="_blank" w:history="1">
                    <w:r>
                      <w:rPr>
                        <w:rStyle w:val="Hyperlink"/>
                        <w:rFonts w:ascii="Helvetica" w:hAnsi="Helvetica" w:cs="Helvetica"/>
                        <w:sz w:val="17"/>
                        <w:szCs w:val="17"/>
                      </w:rPr>
                      <w:t>laurenb597@gmail.com</w:t>
                    </w:r>
                  </w:hyperlink>
                  <w:r>
                    <w:rPr>
                      <w:rFonts w:ascii="Helvetica" w:hAnsi="Helvetica" w:cs="Helvetica"/>
                      <w:color w:val="606060"/>
                      <w:sz w:val="17"/>
                      <w:szCs w:val="17"/>
                    </w:rPr>
                    <w:t xml:space="preserve"> </w:t>
                  </w:r>
                  <w:r>
                    <w:rPr>
                      <w:rFonts w:ascii="Helvetica" w:hAnsi="Helvetica" w:cs="Helvetica"/>
                      <w:color w:val="606060"/>
                      <w:sz w:val="17"/>
                      <w:szCs w:val="17"/>
                    </w:rPr>
                    <w:br/>
                  </w:r>
                  <w:hyperlink r:id="rId38" w:tgtFrame="_blank" w:history="1">
                    <w:r>
                      <w:rPr>
                        <w:rStyle w:val="Emphasis"/>
                        <w:rFonts w:ascii="Helvetica" w:hAnsi="Helvetica" w:cs="Helvetica"/>
                        <w:color w:val="0000FF"/>
                        <w:sz w:val="17"/>
                        <w:szCs w:val="17"/>
                        <w:u w:val="single"/>
                      </w:rPr>
                      <w:t>why did I get this?</w:t>
                    </w:r>
                  </w:hyperlink>
                  <w:r>
                    <w:rPr>
                      <w:rFonts w:ascii="Helvetica" w:hAnsi="Helvetica" w:cs="Helvetica"/>
                      <w:color w:val="606060"/>
                      <w:sz w:val="17"/>
                      <w:szCs w:val="17"/>
                    </w:rPr>
                    <w:t>    </w:t>
                  </w:r>
                  <w:hyperlink r:id="rId39" w:tgtFrame="_blank" w:history="1">
                    <w:r>
                      <w:rPr>
                        <w:rStyle w:val="Hyperlink"/>
                        <w:rFonts w:ascii="Helvetica" w:hAnsi="Helvetica" w:cs="Helvetica"/>
                        <w:sz w:val="17"/>
                        <w:szCs w:val="17"/>
                      </w:rPr>
                      <w:t>unsubscribe from this list</w:t>
                    </w:r>
                  </w:hyperlink>
                  <w:r>
                    <w:rPr>
                      <w:rFonts w:ascii="Helvetica" w:hAnsi="Helvetica" w:cs="Helvetica"/>
                      <w:color w:val="606060"/>
                      <w:sz w:val="17"/>
                      <w:szCs w:val="17"/>
                    </w:rPr>
                    <w:t>    </w:t>
                  </w:r>
                  <w:hyperlink r:id="rId40" w:tgtFrame="_blank" w:history="1">
                    <w:r>
                      <w:rPr>
                        <w:rStyle w:val="Hyperlink"/>
                        <w:rFonts w:ascii="Helvetica" w:hAnsi="Helvetica" w:cs="Helvetica"/>
                        <w:sz w:val="17"/>
                        <w:szCs w:val="17"/>
                      </w:rPr>
                      <w:t>update subscription preferences</w:t>
                    </w:r>
                  </w:hyperlink>
                  <w:r>
                    <w:rPr>
                      <w:rFonts w:ascii="Helvetica" w:hAnsi="Helvetica" w:cs="Helvetica"/>
                      <w:color w:val="606060"/>
                      <w:sz w:val="17"/>
                      <w:szCs w:val="17"/>
                    </w:rPr>
                    <w:t xml:space="preserve"> </w:t>
                  </w:r>
                  <w:r>
                    <w:rPr>
                      <w:rFonts w:ascii="Helvetica" w:hAnsi="Helvetica" w:cs="Helvetica"/>
                      <w:color w:val="606060"/>
                      <w:sz w:val="17"/>
                      <w:szCs w:val="17"/>
                    </w:rPr>
                    <w:br/>
                    <w:t xml:space="preserve">Ballet Arts Centre of Winchester, Inc. · 50 Cross Street · Winchester, MA 01890 · USA </w:t>
                  </w:r>
                  <w:r>
                    <w:rPr>
                      <w:rFonts w:ascii="Helvetica" w:hAnsi="Helvetica" w:cs="Helvetica"/>
                      <w:color w:val="606060"/>
                      <w:sz w:val="17"/>
                      <w:szCs w:val="17"/>
                    </w:rPr>
                    <w:br/>
                  </w:r>
                  <w:r>
                    <w:rPr>
                      <w:rFonts w:ascii="Helvetica" w:hAnsi="Helvetica" w:cs="Helvetica"/>
                      <w:color w:val="606060"/>
                      <w:sz w:val="17"/>
                      <w:szCs w:val="17"/>
                    </w:rPr>
                    <w:br/>
                  </w:r>
                  <w:r>
                    <w:rPr>
                      <w:rFonts w:ascii="Helvetica" w:hAnsi="Helvetica" w:cs="Helvetica"/>
                      <w:noProof/>
                      <w:color w:val="0000FF"/>
                      <w:sz w:val="17"/>
                      <w:szCs w:val="17"/>
                    </w:rPr>
                    <w:drawing>
                      <wp:inline distT="0" distB="0" distL="0" distR="0">
                        <wp:extent cx="1323975" cy="514350"/>
                        <wp:effectExtent l="0" t="0" r="9525" b="0"/>
                        <wp:docPr id="2" name="Picture 2" descr="Email Marketing Powered by MailChimp">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Marketing Powered by MailChi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3A4B70" w:rsidRDefault="003A4B70">
            <w:pPr>
              <w:jc w:val="center"/>
              <w:rPr>
                <w:rFonts w:asciiTheme="minorHAnsi" w:hAnsiTheme="minorHAnsi" w:cstheme="minorBidi"/>
                <w:sz w:val="22"/>
                <w:szCs w:val="22"/>
              </w:rPr>
            </w:pPr>
          </w:p>
        </w:tc>
      </w:tr>
    </w:tbl>
    <w:p w:rsidR="003A4B70" w:rsidRDefault="003A4B70" w:rsidP="003A4B70">
      <w:pPr>
        <w:shd w:val="clear" w:color="auto" w:fill="F5DEB3"/>
      </w:pPr>
      <w:r>
        <w:rPr>
          <w:noProof/>
        </w:rPr>
        <w:drawing>
          <wp:inline distT="0" distB="0" distL="0" distR="0">
            <wp:extent cx="9525" cy="9525"/>
            <wp:effectExtent l="0" t="0" r="0" b="0"/>
            <wp:docPr id="1" name="Picture 1" descr="http://bacw.us9.list-manage.com/track/open.php?u=fc9d6baacb1e9788592e92533&amp;id=a33a9b4385&amp;e=e33c72c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cw.us9.list-manage.com/track/open.php?u=fc9d6baacb1e9788592e92533&amp;id=a33a9b4385&amp;e=e33c72c40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A4B70" w:rsidRDefault="003A4B70" w:rsidP="003A4B70"/>
    <w:p w:rsidR="001B39EB" w:rsidRDefault="001B39EB"/>
    <w:sectPr w:rsidR="001B39EB" w:rsidSect="003A4B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B70"/>
    <w:rsid w:val="001B39EB"/>
    <w:rsid w:val="003A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B70"/>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3A4B70"/>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unhideWhenUsed/>
    <w:qFormat/>
    <w:rsid w:val="003A4B70"/>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unhideWhenUsed/>
    <w:qFormat/>
    <w:rsid w:val="003A4B70"/>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unhideWhenUsed/>
    <w:qFormat/>
    <w:rsid w:val="003A4B70"/>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B7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A4B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A4B7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A4B70"/>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3A4B70"/>
    <w:rPr>
      <w:color w:val="0000FF"/>
      <w:u w:val="single"/>
    </w:rPr>
  </w:style>
  <w:style w:type="paragraph" w:styleId="NormalWeb">
    <w:name w:val="Normal (Web)"/>
    <w:basedOn w:val="Normal"/>
    <w:uiPriority w:val="99"/>
    <w:unhideWhenUsed/>
    <w:rsid w:val="003A4B70"/>
    <w:pPr>
      <w:spacing w:before="100" w:beforeAutospacing="1" w:after="100" w:afterAutospacing="1"/>
    </w:pPr>
  </w:style>
  <w:style w:type="character" w:styleId="Emphasis">
    <w:name w:val="Emphasis"/>
    <w:basedOn w:val="DefaultParagraphFont"/>
    <w:uiPriority w:val="20"/>
    <w:qFormat/>
    <w:rsid w:val="003A4B70"/>
    <w:rPr>
      <w:i/>
      <w:iCs/>
    </w:rPr>
  </w:style>
  <w:style w:type="character" w:styleId="Strong">
    <w:name w:val="Strong"/>
    <w:basedOn w:val="DefaultParagraphFont"/>
    <w:uiPriority w:val="22"/>
    <w:qFormat/>
    <w:rsid w:val="003A4B70"/>
    <w:rPr>
      <w:b/>
      <w:bCs/>
    </w:rPr>
  </w:style>
  <w:style w:type="paragraph" w:styleId="BalloonText">
    <w:name w:val="Balloon Text"/>
    <w:basedOn w:val="Normal"/>
    <w:link w:val="BalloonTextChar"/>
    <w:uiPriority w:val="99"/>
    <w:semiHidden/>
    <w:unhideWhenUsed/>
    <w:rsid w:val="003A4B70"/>
    <w:rPr>
      <w:rFonts w:ascii="Tahoma" w:hAnsi="Tahoma" w:cs="Tahoma"/>
      <w:sz w:val="16"/>
      <w:szCs w:val="16"/>
    </w:rPr>
  </w:style>
  <w:style w:type="character" w:customStyle="1" w:styleId="BalloonTextChar">
    <w:name w:val="Balloon Text Char"/>
    <w:basedOn w:val="DefaultParagraphFont"/>
    <w:link w:val="BalloonText"/>
    <w:uiPriority w:val="99"/>
    <w:semiHidden/>
    <w:rsid w:val="003A4B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B70"/>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3A4B70"/>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unhideWhenUsed/>
    <w:qFormat/>
    <w:rsid w:val="003A4B70"/>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unhideWhenUsed/>
    <w:qFormat/>
    <w:rsid w:val="003A4B70"/>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unhideWhenUsed/>
    <w:qFormat/>
    <w:rsid w:val="003A4B70"/>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B7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A4B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A4B7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A4B70"/>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3A4B70"/>
    <w:rPr>
      <w:color w:val="0000FF"/>
      <w:u w:val="single"/>
    </w:rPr>
  </w:style>
  <w:style w:type="paragraph" w:styleId="NormalWeb">
    <w:name w:val="Normal (Web)"/>
    <w:basedOn w:val="Normal"/>
    <w:uiPriority w:val="99"/>
    <w:unhideWhenUsed/>
    <w:rsid w:val="003A4B70"/>
    <w:pPr>
      <w:spacing w:before="100" w:beforeAutospacing="1" w:after="100" w:afterAutospacing="1"/>
    </w:pPr>
  </w:style>
  <w:style w:type="character" w:styleId="Emphasis">
    <w:name w:val="Emphasis"/>
    <w:basedOn w:val="DefaultParagraphFont"/>
    <w:uiPriority w:val="20"/>
    <w:qFormat/>
    <w:rsid w:val="003A4B70"/>
    <w:rPr>
      <w:i/>
      <w:iCs/>
    </w:rPr>
  </w:style>
  <w:style w:type="character" w:styleId="Strong">
    <w:name w:val="Strong"/>
    <w:basedOn w:val="DefaultParagraphFont"/>
    <w:uiPriority w:val="22"/>
    <w:qFormat/>
    <w:rsid w:val="003A4B70"/>
    <w:rPr>
      <w:b/>
      <w:bCs/>
    </w:rPr>
  </w:style>
  <w:style w:type="paragraph" w:styleId="BalloonText">
    <w:name w:val="Balloon Text"/>
    <w:basedOn w:val="Normal"/>
    <w:link w:val="BalloonTextChar"/>
    <w:uiPriority w:val="99"/>
    <w:semiHidden/>
    <w:unhideWhenUsed/>
    <w:rsid w:val="003A4B70"/>
    <w:rPr>
      <w:rFonts w:ascii="Tahoma" w:hAnsi="Tahoma" w:cs="Tahoma"/>
      <w:sz w:val="16"/>
      <w:szCs w:val="16"/>
    </w:rPr>
  </w:style>
  <w:style w:type="character" w:customStyle="1" w:styleId="BalloonTextChar">
    <w:name w:val="Balloon Text Char"/>
    <w:basedOn w:val="DefaultParagraphFont"/>
    <w:link w:val="BalloonText"/>
    <w:uiPriority w:val="99"/>
    <w:semiHidden/>
    <w:rsid w:val="003A4B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acw.us9.list-manage.com/track/click?u=fc9d6baacb1e9788592e92533&amp;id=d8348edfac&amp;e=e33c72c40e" TargetMode="External"/><Relationship Id="rId26" Type="http://schemas.openxmlformats.org/officeDocument/2006/relationships/hyperlink" Target="http://bacw.us9.list-manage1.com/track/click?u=fc9d6baacb1e9788592e92533&amp;id=9f9664218e&amp;e=e33c72c40e" TargetMode="External"/><Relationship Id="rId39" Type="http://schemas.openxmlformats.org/officeDocument/2006/relationships/hyperlink" Target="http://bacw.us9.list-manage.com/unsubscribe?u=fc9d6baacb1e9788592e92533&amp;id=e04afc4287&amp;e=e33c72c40e&amp;c=a33a9b4385" TargetMode="External"/><Relationship Id="rId21" Type="http://schemas.openxmlformats.org/officeDocument/2006/relationships/image" Target="media/image8.png"/><Relationship Id="rId34" Type="http://schemas.openxmlformats.org/officeDocument/2006/relationships/hyperlink" Target="http://bacw.us9.list-manage.com/track/click?u=fc9d6baacb1e9788592e92533&amp;id=51366aaa59&amp;e=e33c72c40e" TargetMode="External"/><Relationship Id="rId42" Type="http://schemas.openxmlformats.org/officeDocument/2006/relationships/image" Target="media/image13.png"/><Relationship Id="rId7" Type="http://schemas.openxmlformats.org/officeDocument/2006/relationships/hyperlink" Target="http://bacw.us9.list-manage1.com/track/click?u=fc9d6baacb1e9788592e92533&amp;id=157beed1af&amp;e=e33c72c40e" TargetMode="External"/><Relationship Id="rId2" Type="http://schemas.microsoft.com/office/2007/relationships/stylesWithEffects" Target="stylesWithEffects.xml"/><Relationship Id="rId16" Type="http://schemas.openxmlformats.org/officeDocument/2006/relationships/hyperlink" Target="http://www.bacw.com" TargetMode="External"/><Relationship Id="rId29" Type="http://schemas.openxmlformats.org/officeDocument/2006/relationships/hyperlink" Target="mailto:balletartscentre@comcast.net"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acw.us9.list-manage.com/track/click?u=fc9d6baacb1e9788592e92533&amp;id=02d74c35f4&amp;e=e33c72c40e" TargetMode="External"/><Relationship Id="rId24" Type="http://schemas.openxmlformats.org/officeDocument/2006/relationships/image" Target="media/image9.png"/><Relationship Id="rId32" Type="http://schemas.openxmlformats.org/officeDocument/2006/relationships/hyperlink" Target="http://bacw.us9.list-manage.com/track/click?u=fc9d6baacb1e9788592e92533&amp;id=cde3025037&amp;e=e33c72c40e" TargetMode="External"/><Relationship Id="rId37" Type="http://schemas.openxmlformats.org/officeDocument/2006/relationships/hyperlink" Target="mailto:laurenb597@gmail.com" TargetMode="External"/><Relationship Id="rId40" Type="http://schemas.openxmlformats.org/officeDocument/2006/relationships/hyperlink" Target="http://bacw.us9.list-manage.com/profile?u=fc9d6baacb1e9788592e92533&amp;id=e04afc4287&amp;e=e33c72c40e" TargetMode="External"/><Relationship Id="rId45" Type="http://schemas.openxmlformats.org/officeDocument/2006/relationships/theme" Target="theme/theme1.xml"/><Relationship Id="rId5" Type="http://schemas.openxmlformats.org/officeDocument/2006/relationships/image" Target="https://gallery.mailchimp.com/fc9d6baacb1e9788592e92533/images/9867ae9e-018c-4a74-94b1-8e3ca295665f.jpg" TargetMode="External"/><Relationship Id="rId15" Type="http://schemas.openxmlformats.org/officeDocument/2006/relationships/image" Target="media/image6.jpeg"/><Relationship Id="rId23" Type="http://schemas.openxmlformats.org/officeDocument/2006/relationships/hyperlink" Target="http://bacw.us9.list-manage.com/track/click?u=fc9d6baacb1e9788592e92533&amp;id=3a5202a5f0&amp;e=e33c72c40e" TargetMode="External"/><Relationship Id="rId28" Type="http://schemas.openxmlformats.org/officeDocument/2006/relationships/hyperlink" Target="http://bacw.us9.list-manage.com/track/click?u=fc9d6baacb1e9788592e92533&amp;id=08d58ef261&amp;e=e33c72c40e" TargetMode="External"/><Relationship Id="rId36" Type="http://schemas.openxmlformats.org/officeDocument/2006/relationships/hyperlink" Target="http://bacw.us9.list-manage.com/profile?u=fc9d6baacb1e9788592e92533&amp;id=e04afc4287&amp;e=e33c72c40e" TargetMode="External"/><Relationship Id="rId10" Type="http://schemas.openxmlformats.org/officeDocument/2006/relationships/hyperlink" Target="http://www.bacw.com" TargetMode="External"/><Relationship Id="rId19" Type="http://schemas.openxmlformats.org/officeDocument/2006/relationships/hyperlink" Target="http://bacw.us9.list-manage.com/track/click?u=fc9d6baacb1e9788592e92533&amp;id=93bc8d6cea&amp;e=e33c72c40e" TargetMode="External"/><Relationship Id="rId31" Type="http://schemas.openxmlformats.org/officeDocument/2006/relationships/hyperlink" Target="mailto:balletartscentre@comcast.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tel:781-729-8556" TargetMode="External"/><Relationship Id="rId22" Type="http://schemas.openxmlformats.org/officeDocument/2006/relationships/hyperlink" Target="http://bacw.us9.list-manage.com/track/click?u=fc9d6baacb1e9788592e92533&amp;id=84a9ce5a3f&amp;e=e33c72c40e"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bacw.us9.list-manage.com/unsubscribe?u=fc9d6baacb1e9788592e92533&amp;id=e04afc4287&amp;e=e33c72c40e&amp;c=a33a9b4385" TargetMode="External"/><Relationship Id="rId43" Type="http://schemas.openxmlformats.org/officeDocument/2006/relationships/image" Target="media/image14.gi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bacw.us9.list-manage.com/track/click?u=fc9d6baacb1e9788592e92533&amp;id=ea0e424532&amp;e=e33c72c40e" TargetMode="External"/><Relationship Id="rId33" Type="http://schemas.openxmlformats.org/officeDocument/2006/relationships/image" Target="media/image12.png"/><Relationship Id="rId38" Type="http://schemas.openxmlformats.org/officeDocument/2006/relationships/hyperlink" Target="http://bacw.us9.list-manage.com/about?u=fc9d6baacb1e9788592e92533&amp;id=e04afc4287&amp;e=e33c72c40e&amp;c=a33a9b4385" TargetMode="External"/><Relationship Id="rId20" Type="http://schemas.openxmlformats.org/officeDocument/2006/relationships/hyperlink" Target="http://bacw.us9.list-manage.com/track/click?u=fc9d6baacb1e9788592e92533&amp;id=0886e43a73&amp;e=e33c72c40e" TargetMode="External"/><Relationship Id="rId41" Type="http://schemas.openxmlformats.org/officeDocument/2006/relationships/hyperlink" Target="http://www.mailchimp.com/monkey-rewards/?utm_source=freemium_newsletter&amp;utm_medium=email&amp;utm_campaign=monkey_rewards&amp;aid=fc9d6baacb1e9788592e92533&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Boyle</dc:creator>
  <cp:lastModifiedBy>Deborah Boyle</cp:lastModifiedBy>
  <cp:revision>1</cp:revision>
  <dcterms:created xsi:type="dcterms:W3CDTF">2016-09-27T19:59:00Z</dcterms:created>
  <dcterms:modified xsi:type="dcterms:W3CDTF">2016-09-27T20:00:00Z</dcterms:modified>
</cp:coreProperties>
</file>